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BDC" w:rsidRPr="009C6381" w:rsidRDefault="001F3BDC" w:rsidP="001F3BDC">
      <w:pPr>
        <w:tabs>
          <w:tab w:val="left" w:pos="2340"/>
        </w:tabs>
        <w:jc w:val="center"/>
        <w:rPr>
          <w:rFonts w:ascii="Georgia" w:hAnsi="Georgia"/>
          <w:b/>
          <w:bCs/>
          <w:smallCaps/>
        </w:rPr>
      </w:pPr>
    </w:p>
    <w:p w:rsidR="001F3BDC" w:rsidRPr="009C6381" w:rsidRDefault="001F3BDC" w:rsidP="001F3BDC">
      <w:pPr>
        <w:ind w:left="3540" w:firstLine="708"/>
        <w:jc w:val="both"/>
        <w:rPr>
          <w:rFonts w:ascii="Georgia" w:hAnsi="Georgia"/>
          <w:smallCaps/>
        </w:rPr>
      </w:pPr>
      <w:r w:rsidRPr="009C6381">
        <w:rPr>
          <w:rFonts w:ascii="Georgia" w:hAnsi="Georgia"/>
          <w:smallCaps/>
        </w:rPr>
        <w:t>Jóváhagyom:</w:t>
      </w:r>
    </w:p>
    <w:p w:rsidR="001F3BDC" w:rsidRPr="009C6381" w:rsidRDefault="001F3BDC" w:rsidP="001F3BDC">
      <w:pPr>
        <w:ind w:left="3540" w:firstLine="708"/>
        <w:jc w:val="both"/>
        <w:rPr>
          <w:rFonts w:ascii="Georgia" w:hAnsi="Georgia"/>
          <w:i/>
          <w:smallCaps/>
        </w:rPr>
      </w:pPr>
    </w:p>
    <w:p w:rsidR="001F3BDC" w:rsidRPr="009C6381" w:rsidRDefault="001F3BDC" w:rsidP="001F3BDC">
      <w:pPr>
        <w:ind w:left="3540" w:firstLine="708"/>
        <w:jc w:val="both"/>
        <w:rPr>
          <w:rFonts w:ascii="Georgia" w:hAnsi="Georgia"/>
          <w:i/>
          <w:smallCaps/>
        </w:rPr>
      </w:pPr>
    </w:p>
    <w:p w:rsidR="001F3BDC" w:rsidRPr="009C6381" w:rsidRDefault="001F3BDC" w:rsidP="001F3BDC">
      <w:pPr>
        <w:ind w:left="5664"/>
        <w:jc w:val="center"/>
        <w:rPr>
          <w:rFonts w:ascii="Georgia" w:hAnsi="Georgia"/>
          <w:smallCaps/>
        </w:rPr>
      </w:pPr>
      <w:r w:rsidRPr="009C6381">
        <w:rPr>
          <w:rFonts w:ascii="Georgia" w:hAnsi="Georgia"/>
          <w:smallCaps/>
        </w:rPr>
        <w:t>………………………………</w:t>
      </w:r>
    </w:p>
    <w:p w:rsidR="001F3BDC" w:rsidRPr="009C6381" w:rsidRDefault="001F3BDC" w:rsidP="001F3BDC">
      <w:pPr>
        <w:ind w:left="5664"/>
        <w:jc w:val="center"/>
        <w:rPr>
          <w:rFonts w:ascii="Georgia" w:hAnsi="Georgia"/>
          <w:b/>
          <w:smallCaps/>
        </w:rPr>
      </w:pPr>
      <w:r w:rsidRPr="009C6381">
        <w:rPr>
          <w:rFonts w:ascii="Georgia" w:hAnsi="Georgia"/>
          <w:b/>
          <w:smallCaps/>
        </w:rPr>
        <w:t>Bakos Emil</w:t>
      </w:r>
    </w:p>
    <w:p w:rsidR="001F3BDC" w:rsidRPr="009C6381" w:rsidRDefault="001F3BDC" w:rsidP="001F3BDC">
      <w:pPr>
        <w:ind w:left="5664"/>
        <w:jc w:val="center"/>
        <w:rPr>
          <w:rFonts w:ascii="Georgia" w:hAnsi="Georgia"/>
          <w:smallCaps/>
        </w:rPr>
      </w:pPr>
      <w:proofErr w:type="gramStart"/>
      <w:r w:rsidRPr="009C6381">
        <w:rPr>
          <w:rFonts w:ascii="Georgia" w:hAnsi="Georgia"/>
          <w:smallCaps/>
        </w:rPr>
        <w:t>gazdasági</w:t>
      </w:r>
      <w:proofErr w:type="gramEnd"/>
      <w:r w:rsidRPr="009C6381">
        <w:rPr>
          <w:rFonts w:ascii="Georgia" w:hAnsi="Georgia"/>
          <w:smallCaps/>
        </w:rPr>
        <w:t xml:space="preserve"> és működtetési főigazgató-helyettes</w:t>
      </w:r>
    </w:p>
    <w:p w:rsidR="001F3BDC" w:rsidRPr="009C6381" w:rsidRDefault="001F3BDC" w:rsidP="001F3BDC">
      <w:pPr>
        <w:tabs>
          <w:tab w:val="left" w:pos="300"/>
        </w:tabs>
        <w:ind w:left="300" w:hanging="300"/>
        <w:jc w:val="center"/>
        <w:rPr>
          <w:rFonts w:ascii="Georgia" w:hAnsi="Georgia"/>
          <w:smallCaps/>
        </w:rPr>
      </w:pPr>
    </w:p>
    <w:p w:rsidR="001F3BDC" w:rsidRPr="009C6381" w:rsidRDefault="001F3BDC" w:rsidP="001F3BDC">
      <w:pPr>
        <w:tabs>
          <w:tab w:val="left" w:pos="300"/>
        </w:tabs>
        <w:ind w:left="300" w:hanging="300"/>
        <w:jc w:val="center"/>
        <w:rPr>
          <w:rFonts w:ascii="Georgia" w:hAnsi="Georgia"/>
          <w:smallCaps/>
        </w:rPr>
      </w:pPr>
    </w:p>
    <w:p w:rsidR="001F3BDC" w:rsidRPr="009C6381" w:rsidRDefault="001F3BDC" w:rsidP="001F3BDC">
      <w:pPr>
        <w:tabs>
          <w:tab w:val="left" w:pos="300"/>
        </w:tabs>
        <w:ind w:left="300" w:hanging="300"/>
        <w:jc w:val="center"/>
        <w:rPr>
          <w:rFonts w:ascii="Georgia" w:hAnsi="Georgia"/>
          <w:smallCaps/>
        </w:rPr>
      </w:pPr>
    </w:p>
    <w:p w:rsidR="001F3BDC" w:rsidRPr="009C6381" w:rsidRDefault="001F3BDC" w:rsidP="001F3BDC">
      <w:pPr>
        <w:jc w:val="center"/>
        <w:rPr>
          <w:rFonts w:ascii="Georgia" w:hAnsi="Georgia"/>
          <w:bCs/>
          <w:smallCaps/>
          <w:color w:val="000000"/>
        </w:rPr>
      </w:pPr>
      <w:r w:rsidRPr="009C6381">
        <w:rPr>
          <w:rFonts w:ascii="Georgia" w:hAnsi="Georgia"/>
          <w:bCs/>
          <w:smallCaps/>
          <w:color w:val="000000"/>
        </w:rPr>
        <w:t>„</w:t>
      </w:r>
      <w:r w:rsidR="001E488F" w:rsidRPr="009C6381">
        <w:rPr>
          <w:rFonts w:ascii="Georgia" w:hAnsi="Georgia"/>
          <w:bCs/>
          <w:smallCaps/>
          <w:color w:val="000000"/>
        </w:rPr>
        <w:t>Az Országgyűlés Hivatala által használt épületekben üzemelő tűzjelző és oltó, valamint gázjelző rendszerek karbantartása és javítása (665/2016)</w:t>
      </w:r>
      <w:r w:rsidRPr="009C6381">
        <w:rPr>
          <w:rFonts w:ascii="Georgia" w:hAnsi="Georgia"/>
          <w:bCs/>
          <w:smallCaps/>
          <w:color w:val="000000"/>
        </w:rPr>
        <w:t>” tárgyú, ne</w:t>
      </w:r>
      <w:r w:rsidR="001E488F" w:rsidRPr="009C6381">
        <w:rPr>
          <w:rFonts w:ascii="Georgia" w:hAnsi="Georgia"/>
          <w:bCs/>
          <w:smallCaps/>
          <w:color w:val="000000"/>
        </w:rPr>
        <w:t>mzeti eljárásrendben, a Kbt. 115</w:t>
      </w:r>
      <w:r w:rsidRPr="009C6381">
        <w:rPr>
          <w:rFonts w:ascii="Georgia" w:hAnsi="Georgia"/>
          <w:bCs/>
          <w:smallCaps/>
          <w:color w:val="000000"/>
        </w:rPr>
        <w:t>. §</w:t>
      </w:r>
      <w:proofErr w:type="spellStart"/>
      <w:r w:rsidR="001E488F" w:rsidRPr="009C6381">
        <w:rPr>
          <w:rFonts w:ascii="Georgia" w:hAnsi="Georgia"/>
          <w:bCs/>
          <w:smallCaps/>
          <w:color w:val="000000"/>
        </w:rPr>
        <w:t>-</w:t>
      </w:r>
      <w:proofErr w:type="gramStart"/>
      <w:r w:rsidR="001E488F" w:rsidRPr="009C6381">
        <w:rPr>
          <w:rFonts w:ascii="Georgia" w:hAnsi="Georgia"/>
          <w:bCs/>
          <w:smallCaps/>
          <w:color w:val="000000"/>
        </w:rPr>
        <w:t>a</w:t>
      </w:r>
      <w:proofErr w:type="spellEnd"/>
      <w:proofErr w:type="gramEnd"/>
      <w:r w:rsidR="001E488F" w:rsidRPr="009C6381">
        <w:rPr>
          <w:rFonts w:ascii="Georgia" w:hAnsi="Georgia"/>
          <w:bCs/>
          <w:smallCaps/>
          <w:color w:val="000000"/>
        </w:rPr>
        <w:t xml:space="preserve"> </w:t>
      </w:r>
      <w:r w:rsidRPr="009C6381">
        <w:rPr>
          <w:rFonts w:ascii="Georgia" w:hAnsi="Georgia"/>
          <w:bCs/>
          <w:smallCaps/>
          <w:color w:val="000000"/>
        </w:rPr>
        <w:t xml:space="preserve">alapján indított </w:t>
      </w:r>
      <w:r w:rsidR="001E488F" w:rsidRPr="009C6381">
        <w:rPr>
          <w:rFonts w:ascii="Georgia" w:hAnsi="Georgia"/>
          <w:bCs/>
          <w:smallCaps/>
          <w:color w:val="000000"/>
        </w:rPr>
        <w:t xml:space="preserve">hirdetmény nélküli </w:t>
      </w:r>
      <w:r w:rsidRPr="009C6381">
        <w:rPr>
          <w:rFonts w:ascii="Georgia" w:hAnsi="Georgia"/>
          <w:bCs/>
          <w:smallCaps/>
          <w:color w:val="000000"/>
        </w:rPr>
        <w:t>tárgyalásos közbeszerzési eljárás ajánlattételi felhívásának</w:t>
      </w:r>
    </w:p>
    <w:p w:rsidR="001F3BDC" w:rsidRPr="009C6381" w:rsidRDefault="001F3BDC" w:rsidP="001F3BDC">
      <w:pPr>
        <w:jc w:val="center"/>
        <w:rPr>
          <w:rFonts w:ascii="Georgia" w:hAnsi="Georgia"/>
          <w:bCs/>
          <w:smallCaps/>
          <w:color w:val="000000"/>
        </w:rPr>
      </w:pPr>
    </w:p>
    <w:p w:rsidR="001F3BDC" w:rsidRPr="009C6381" w:rsidRDefault="001F3BDC" w:rsidP="001F3BDC">
      <w:pPr>
        <w:jc w:val="center"/>
        <w:rPr>
          <w:rFonts w:ascii="Georgia" w:hAnsi="Georgia"/>
          <w:smallCaps/>
        </w:rPr>
      </w:pPr>
      <w:r w:rsidRPr="009C6381">
        <w:rPr>
          <w:rFonts w:ascii="Georgia" w:hAnsi="Georgia"/>
          <w:smallCaps/>
        </w:rPr>
        <w:t>Közbeszerzési Dokumentumai</w:t>
      </w:r>
    </w:p>
    <w:p w:rsidR="001F3BDC" w:rsidRPr="009C6381" w:rsidRDefault="001F3BDC" w:rsidP="001F3BDC">
      <w:pPr>
        <w:tabs>
          <w:tab w:val="center" w:pos="1701"/>
          <w:tab w:val="center" w:pos="7371"/>
        </w:tabs>
        <w:jc w:val="center"/>
        <w:rPr>
          <w:rFonts w:ascii="Georgia" w:hAnsi="Georgia"/>
          <w:smallCaps/>
        </w:rPr>
      </w:pPr>
    </w:p>
    <w:p w:rsidR="001F3BDC" w:rsidRPr="009C6381" w:rsidRDefault="001F3BDC" w:rsidP="001F3BDC">
      <w:pPr>
        <w:tabs>
          <w:tab w:val="center" w:pos="1701"/>
          <w:tab w:val="center" w:pos="7371"/>
        </w:tabs>
        <w:jc w:val="center"/>
        <w:rPr>
          <w:rFonts w:ascii="Georgia" w:hAnsi="Georgia"/>
          <w:smallCaps/>
        </w:rPr>
      </w:pPr>
    </w:p>
    <w:p w:rsidR="001F3BDC" w:rsidRPr="009C6381" w:rsidRDefault="001F3BDC" w:rsidP="001F3BDC">
      <w:pPr>
        <w:tabs>
          <w:tab w:val="center" w:pos="1701"/>
          <w:tab w:val="center" w:pos="7371"/>
        </w:tabs>
        <w:jc w:val="center"/>
        <w:rPr>
          <w:rFonts w:ascii="Georgia" w:hAnsi="Georgia"/>
          <w:smallCaps/>
        </w:rPr>
      </w:pPr>
    </w:p>
    <w:p w:rsidR="001F3BDC" w:rsidRPr="009C6381" w:rsidRDefault="001F3BDC" w:rsidP="001F3BDC">
      <w:pPr>
        <w:tabs>
          <w:tab w:val="center" w:pos="1701"/>
          <w:tab w:val="center" w:pos="7371"/>
        </w:tabs>
        <w:jc w:val="center"/>
        <w:rPr>
          <w:rFonts w:ascii="Georgia" w:hAnsi="Georgia"/>
          <w:bCs/>
          <w:smallCaps/>
          <w:color w:val="000000"/>
        </w:rPr>
      </w:pPr>
      <w:r w:rsidRPr="009C6381">
        <w:rPr>
          <w:rFonts w:ascii="Georgia" w:hAnsi="Georgia"/>
          <w:bCs/>
          <w:smallCaps/>
          <w:color w:val="000000"/>
        </w:rPr>
        <w:t>A Közbeszerzési Dokumentumok tartalma:</w:t>
      </w:r>
    </w:p>
    <w:p w:rsidR="001F3BDC" w:rsidRPr="009C6381" w:rsidRDefault="001F3BDC" w:rsidP="001F3BDC">
      <w:pPr>
        <w:jc w:val="center"/>
        <w:rPr>
          <w:rFonts w:ascii="Georgia" w:hAnsi="Georgia"/>
          <w:smallCaps/>
          <w:color w:val="000000"/>
        </w:rPr>
      </w:pPr>
    </w:p>
    <w:p w:rsidR="001F3BDC" w:rsidRPr="009C6381" w:rsidRDefault="001F3BDC" w:rsidP="001F3BDC">
      <w:pPr>
        <w:jc w:val="center"/>
        <w:rPr>
          <w:rFonts w:ascii="Georgia" w:hAnsi="Georgia"/>
          <w:smallCaps/>
          <w:color w:val="000000"/>
        </w:rPr>
      </w:pPr>
      <w:r w:rsidRPr="009C6381">
        <w:rPr>
          <w:rFonts w:ascii="Georgia" w:hAnsi="Georgia"/>
          <w:smallCaps/>
          <w:color w:val="000000"/>
        </w:rPr>
        <w:t xml:space="preserve">1. Az ajánlat elkészítésével kapcsolatos tudnivalók </w:t>
      </w:r>
    </w:p>
    <w:p w:rsidR="001F3BDC" w:rsidRPr="009C6381" w:rsidRDefault="001F3BDC" w:rsidP="001F3BDC">
      <w:pPr>
        <w:jc w:val="center"/>
        <w:rPr>
          <w:rFonts w:ascii="Georgia" w:hAnsi="Georgia"/>
          <w:smallCaps/>
          <w:color w:val="000000"/>
        </w:rPr>
      </w:pPr>
    </w:p>
    <w:p w:rsidR="001F3BDC" w:rsidRPr="009C6381" w:rsidRDefault="001F3BDC" w:rsidP="001F3BDC">
      <w:pPr>
        <w:jc w:val="center"/>
        <w:rPr>
          <w:rFonts w:ascii="Georgia" w:hAnsi="Georgia"/>
          <w:smallCaps/>
          <w:color w:val="000000"/>
        </w:rPr>
      </w:pPr>
      <w:r w:rsidRPr="009C6381">
        <w:rPr>
          <w:rFonts w:ascii="Georgia" w:hAnsi="Georgia"/>
          <w:smallCaps/>
          <w:color w:val="000000"/>
        </w:rPr>
        <w:t xml:space="preserve">2. Az ajánlat részeként benyújtandó igazolások, nyilatkozatok jegyzéke </w:t>
      </w:r>
    </w:p>
    <w:p w:rsidR="001F3BDC" w:rsidRPr="009C6381" w:rsidRDefault="001F3BDC" w:rsidP="001F3BDC">
      <w:pPr>
        <w:jc w:val="center"/>
        <w:rPr>
          <w:rFonts w:ascii="Georgia" w:hAnsi="Georgia"/>
          <w:smallCaps/>
          <w:color w:val="000000"/>
        </w:rPr>
      </w:pPr>
    </w:p>
    <w:p w:rsidR="001F3BDC" w:rsidRPr="009C6381" w:rsidRDefault="001F3BDC" w:rsidP="001F3BDC">
      <w:pPr>
        <w:jc w:val="center"/>
        <w:rPr>
          <w:rFonts w:ascii="Georgia" w:hAnsi="Georgia"/>
          <w:smallCaps/>
          <w:color w:val="000000"/>
        </w:rPr>
      </w:pPr>
      <w:r w:rsidRPr="009C6381">
        <w:rPr>
          <w:rFonts w:ascii="Georgia" w:hAnsi="Georgia"/>
          <w:smallCaps/>
          <w:color w:val="000000"/>
        </w:rPr>
        <w:t>3. Felolvasólap, Nyilatkozatminták</w:t>
      </w:r>
    </w:p>
    <w:p w:rsidR="001F3BDC" w:rsidRPr="009C6381" w:rsidRDefault="001F3BDC" w:rsidP="001F3BDC">
      <w:pPr>
        <w:jc w:val="center"/>
        <w:rPr>
          <w:rFonts w:ascii="Georgia" w:hAnsi="Georgia"/>
          <w:smallCaps/>
          <w:color w:val="000000"/>
        </w:rPr>
      </w:pPr>
    </w:p>
    <w:p w:rsidR="001E488F" w:rsidRPr="009C6381" w:rsidRDefault="001E488F" w:rsidP="001F3BDC">
      <w:pPr>
        <w:jc w:val="center"/>
        <w:rPr>
          <w:rFonts w:ascii="Georgia" w:hAnsi="Georgia"/>
          <w:smallCaps/>
          <w:color w:val="000000"/>
        </w:rPr>
      </w:pPr>
      <w:r w:rsidRPr="009C6381">
        <w:rPr>
          <w:rFonts w:ascii="Georgia" w:hAnsi="Georgia"/>
          <w:smallCaps/>
          <w:color w:val="000000"/>
        </w:rPr>
        <w:t>4. Szerződéstervezet</w:t>
      </w:r>
    </w:p>
    <w:p w:rsidR="001E488F" w:rsidRPr="009C6381" w:rsidRDefault="001E488F" w:rsidP="001F3BDC">
      <w:pPr>
        <w:jc w:val="center"/>
        <w:rPr>
          <w:rFonts w:ascii="Georgia" w:hAnsi="Georgia"/>
          <w:smallCaps/>
          <w:color w:val="000000"/>
        </w:rPr>
      </w:pPr>
    </w:p>
    <w:p w:rsidR="001E488F" w:rsidRPr="009C6381" w:rsidRDefault="001E488F" w:rsidP="001F3BDC">
      <w:pPr>
        <w:jc w:val="center"/>
        <w:rPr>
          <w:rFonts w:ascii="Georgia" w:hAnsi="Georgia"/>
          <w:smallCaps/>
          <w:color w:val="000000"/>
        </w:rPr>
      </w:pPr>
      <w:r w:rsidRPr="009C6381">
        <w:rPr>
          <w:rFonts w:ascii="Georgia" w:hAnsi="Georgia"/>
          <w:smallCaps/>
          <w:color w:val="000000"/>
        </w:rPr>
        <w:t>5. Műszaki Tartalom</w:t>
      </w:r>
    </w:p>
    <w:p w:rsidR="001E488F" w:rsidRPr="009C6381" w:rsidRDefault="001E488F" w:rsidP="001F3BDC">
      <w:pPr>
        <w:jc w:val="center"/>
        <w:rPr>
          <w:rFonts w:ascii="Georgia" w:hAnsi="Georgia"/>
          <w:smallCaps/>
          <w:color w:val="000000"/>
        </w:rPr>
      </w:pPr>
    </w:p>
    <w:p w:rsidR="001F3BDC" w:rsidRPr="009C6381" w:rsidRDefault="001E488F" w:rsidP="001F3BDC">
      <w:pPr>
        <w:jc w:val="center"/>
        <w:rPr>
          <w:rFonts w:ascii="Georgia" w:hAnsi="Georgia"/>
          <w:smallCaps/>
          <w:color w:val="000000"/>
        </w:rPr>
      </w:pPr>
      <w:r w:rsidRPr="009C6381">
        <w:rPr>
          <w:rFonts w:ascii="Georgia" w:hAnsi="Georgia"/>
          <w:smallCaps/>
          <w:color w:val="000000"/>
        </w:rPr>
        <w:t>6. Díjtáblázat</w:t>
      </w:r>
    </w:p>
    <w:p w:rsidR="001F3BDC" w:rsidRPr="009C6381" w:rsidRDefault="001F3BDC" w:rsidP="001F3BDC">
      <w:pPr>
        <w:jc w:val="center"/>
        <w:rPr>
          <w:rFonts w:ascii="Georgia" w:hAnsi="Georgia"/>
          <w:smallCaps/>
          <w:color w:val="000000"/>
        </w:rPr>
      </w:pPr>
    </w:p>
    <w:p w:rsidR="001F3BDC" w:rsidRPr="009C6381" w:rsidRDefault="001F3BDC" w:rsidP="001F3BDC">
      <w:pPr>
        <w:jc w:val="center"/>
        <w:rPr>
          <w:rFonts w:ascii="Georgia" w:hAnsi="Georgia"/>
          <w:smallCaps/>
          <w:color w:val="000000"/>
        </w:rPr>
      </w:pPr>
    </w:p>
    <w:p w:rsidR="001F3BDC" w:rsidRPr="009C6381" w:rsidRDefault="001F3BDC" w:rsidP="001F3BDC">
      <w:pPr>
        <w:jc w:val="center"/>
        <w:rPr>
          <w:rFonts w:ascii="Georgia" w:hAnsi="Georgia"/>
          <w:smallCaps/>
          <w:color w:val="000000"/>
        </w:rPr>
      </w:pPr>
    </w:p>
    <w:p w:rsidR="001F3BDC" w:rsidRPr="009C6381" w:rsidRDefault="001F3BDC" w:rsidP="001F3BDC">
      <w:pPr>
        <w:rPr>
          <w:rFonts w:ascii="Georgia" w:hAnsi="Georgia"/>
          <w:smallCaps/>
        </w:rPr>
      </w:pPr>
    </w:p>
    <w:p w:rsidR="001F3BDC" w:rsidRPr="009C6381" w:rsidRDefault="001F3BDC" w:rsidP="001F3BDC">
      <w:pPr>
        <w:rPr>
          <w:rFonts w:ascii="Georgia" w:hAnsi="Georgia"/>
          <w:smallCaps/>
        </w:rPr>
      </w:pPr>
    </w:p>
    <w:p w:rsidR="001F3BDC" w:rsidRPr="009C6381" w:rsidRDefault="001F3BDC" w:rsidP="001F3BDC">
      <w:pPr>
        <w:rPr>
          <w:rFonts w:ascii="Georgia" w:hAnsi="Georgia"/>
          <w:smallCaps/>
        </w:rPr>
      </w:pPr>
    </w:p>
    <w:p w:rsidR="001F3BDC" w:rsidRPr="009C6381" w:rsidRDefault="001F3BDC" w:rsidP="001F3BDC">
      <w:pPr>
        <w:tabs>
          <w:tab w:val="left" w:pos="0"/>
          <w:tab w:val="left" w:leader="dot" w:pos="9072"/>
        </w:tabs>
        <w:jc w:val="center"/>
        <w:rPr>
          <w:rFonts w:ascii="Georgia" w:hAnsi="Georgia"/>
          <w:smallCaps/>
        </w:rPr>
      </w:pPr>
      <w:r w:rsidRPr="009C6381">
        <w:rPr>
          <w:rFonts w:ascii="Georgia" w:hAnsi="Georgia"/>
          <w:smallCaps/>
        </w:rPr>
        <w:t>…………………………………</w:t>
      </w:r>
    </w:p>
    <w:p w:rsidR="001F3BDC" w:rsidRPr="009C6381" w:rsidRDefault="001F3BDC" w:rsidP="001F3BDC">
      <w:pPr>
        <w:spacing w:line="320" w:lineRule="exact"/>
        <w:jc w:val="center"/>
        <w:rPr>
          <w:rFonts w:ascii="Georgia" w:hAnsi="Georgia"/>
          <w:b/>
          <w:smallCaps/>
        </w:rPr>
      </w:pPr>
      <w:r w:rsidRPr="009C6381">
        <w:rPr>
          <w:rFonts w:ascii="Georgia" w:hAnsi="Georgia"/>
          <w:b/>
          <w:smallCaps/>
        </w:rPr>
        <w:t>Polyák László</w:t>
      </w:r>
    </w:p>
    <w:p w:rsidR="001F3BDC" w:rsidRPr="009C6381" w:rsidRDefault="001F3BDC" w:rsidP="001F3BDC">
      <w:pPr>
        <w:tabs>
          <w:tab w:val="center" w:pos="1701"/>
          <w:tab w:val="center" w:pos="7371"/>
        </w:tabs>
        <w:jc w:val="center"/>
        <w:rPr>
          <w:rFonts w:ascii="Georgia" w:hAnsi="Georgia"/>
          <w:smallCaps/>
        </w:rPr>
      </w:pPr>
      <w:proofErr w:type="gramStart"/>
      <w:r w:rsidRPr="009C6381">
        <w:rPr>
          <w:rFonts w:ascii="Georgia" w:hAnsi="Georgia"/>
          <w:smallCaps/>
        </w:rPr>
        <w:t>műszaki</w:t>
      </w:r>
      <w:proofErr w:type="gramEnd"/>
      <w:r w:rsidRPr="009C6381">
        <w:rPr>
          <w:rFonts w:ascii="Georgia" w:hAnsi="Georgia"/>
          <w:smallCaps/>
        </w:rPr>
        <w:t xml:space="preserve"> főosztályvezető</w:t>
      </w:r>
    </w:p>
    <w:p w:rsidR="001F3BDC" w:rsidRPr="009C6381" w:rsidRDefault="001F3BDC" w:rsidP="001F3BDC">
      <w:pPr>
        <w:rPr>
          <w:rFonts w:ascii="Georgia" w:hAnsi="Georgia"/>
          <w:smallCaps/>
        </w:rPr>
      </w:pPr>
    </w:p>
    <w:p w:rsidR="001F3BDC" w:rsidRPr="009C6381" w:rsidRDefault="001F3BDC" w:rsidP="001F3BDC">
      <w:pPr>
        <w:rPr>
          <w:rFonts w:ascii="Georgia" w:hAnsi="Georgia"/>
          <w:i/>
          <w:smallCaps/>
        </w:rPr>
      </w:pPr>
    </w:p>
    <w:p w:rsidR="001E488F" w:rsidRPr="009C6381" w:rsidRDefault="001E488F" w:rsidP="001F3BDC">
      <w:pPr>
        <w:rPr>
          <w:rFonts w:ascii="Georgia" w:hAnsi="Georgia"/>
          <w:i/>
          <w:smallCaps/>
        </w:rPr>
      </w:pPr>
    </w:p>
    <w:p w:rsidR="001F3BDC" w:rsidRPr="009C6381" w:rsidRDefault="001F3BDC" w:rsidP="001F3BDC">
      <w:pPr>
        <w:rPr>
          <w:rFonts w:ascii="Georgia" w:hAnsi="Georgia"/>
          <w:i/>
          <w:smallCaps/>
        </w:rPr>
      </w:pPr>
    </w:p>
    <w:p w:rsidR="001F3BDC" w:rsidRPr="009C6381" w:rsidRDefault="001F3BDC" w:rsidP="001F3BDC">
      <w:pPr>
        <w:jc w:val="center"/>
        <w:rPr>
          <w:rFonts w:ascii="Georgia" w:hAnsi="Georgia"/>
          <w:smallCaps/>
        </w:rPr>
      </w:pPr>
      <w:r w:rsidRPr="009C6381">
        <w:rPr>
          <w:rFonts w:ascii="Georgia" w:hAnsi="Georgia"/>
          <w:smallCaps/>
        </w:rPr>
        <w:t>………………………………………..</w:t>
      </w:r>
    </w:p>
    <w:p w:rsidR="001F3BDC" w:rsidRPr="009C6381" w:rsidRDefault="001F3BDC" w:rsidP="001F3BDC">
      <w:pPr>
        <w:spacing w:line="320" w:lineRule="exact"/>
        <w:jc w:val="center"/>
        <w:rPr>
          <w:rFonts w:ascii="Georgia" w:hAnsi="Georgia"/>
          <w:b/>
          <w:smallCaps/>
        </w:rPr>
      </w:pPr>
      <w:r w:rsidRPr="009C6381">
        <w:rPr>
          <w:rFonts w:ascii="Georgia" w:hAnsi="Georgia"/>
          <w:b/>
          <w:smallCaps/>
        </w:rPr>
        <w:t>Kónya Enikő</w:t>
      </w:r>
    </w:p>
    <w:p w:rsidR="001F3BDC" w:rsidRPr="009C6381" w:rsidRDefault="001F3BDC" w:rsidP="001F3BDC">
      <w:pPr>
        <w:tabs>
          <w:tab w:val="center" w:pos="1701"/>
          <w:tab w:val="center" w:pos="7371"/>
        </w:tabs>
        <w:jc w:val="center"/>
        <w:rPr>
          <w:rFonts w:ascii="Georgia" w:hAnsi="Georgia"/>
          <w:smallCaps/>
        </w:rPr>
      </w:pPr>
      <w:proofErr w:type="gramStart"/>
      <w:r w:rsidRPr="009C6381">
        <w:rPr>
          <w:rFonts w:ascii="Georgia" w:hAnsi="Georgia"/>
          <w:smallCaps/>
        </w:rPr>
        <w:t>közbeszerzési</w:t>
      </w:r>
      <w:proofErr w:type="gramEnd"/>
      <w:r w:rsidRPr="009C6381">
        <w:rPr>
          <w:rFonts w:ascii="Georgia" w:hAnsi="Georgia"/>
          <w:smallCaps/>
        </w:rPr>
        <w:t xml:space="preserve"> irodavezető</w:t>
      </w:r>
    </w:p>
    <w:p w:rsidR="001F3BDC" w:rsidRPr="009C6381" w:rsidRDefault="001F3BDC" w:rsidP="001F3BDC">
      <w:pPr>
        <w:spacing w:after="160" w:line="259" w:lineRule="auto"/>
        <w:rPr>
          <w:rFonts w:ascii="Georgia" w:hAnsi="Georgia"/>
        </w:rPr>
      </w:pPr>
      <w:r w:rsidRPr="009C6381">
        <w:rPr>
          <w:rFonts w:ascii="Georgia" w:hAnsi="Georgia"/>
        </w:rPr>
        <w:br w:type="page"/>
      </w:r>
    </w:p>
    <w:p w:rsidR="001F3BDC" w:rsidRPr="009C6381" w:rsidRDefault="001F3BDC" w:rsidP="001F3BDC">
      <w:pPr>
        <w:spacing w:after="160" w:line="259" w:lineRule="auto"/>
        <w:jc w:val="center"/>
        <w:rPr>
          <w:rFonts w:ascii="Georgia" w:hAnsi="Georgia"/>
          <w:b/>
        </w:rPr>
      </w:pPr>
      <w:r w:rsidRPr="009C6381">
        <w:rPr>
          <w:rFonts w:ascii="Georgia" w:hAnsi="Georgia"/>
          <w:b/>
        </w:rPr>
        <w:lastRenderedPageBreak/>
        <w:t>TARTALOMJEGYZÉK</w:t>
      </w:r>
    </w:p>
    <w:sdt>
      <w:sdtPr>
        <w:rPr>
          <w:rFonts w:ascii="Georgia" w:eastAsia="Times New Roman" w:hAnsi="Georgia" w:cs="Times New Roman"/>
          <w:color w:val="auto"/>
          <w:sz w:val="24"/>
          <w:szCs w:val="24"/>
          <w:highlight w:val="yellow"/>
        </w:rPr>
        <w:id w:val="1338346588"/>
        <w:docPartObj>
          <w:docPartGallery w:val="Table of Contents"/>
          <w:docPartUnique/>
        </w:docPartObj>
      </w:sdtPr>
      <w:sdtEndPr>
        <w:rPr>
          <w:bCs/>
        </w:rPr>
      </w:sdtEndPr>
      <w:sdtContent>
        <w:p w:rsidR="001F3BDC" w:rsidRPr="00235963" w:rsidRDefault="001F3BDC" w:rsidP="001F3BDC">
          <w:pPr>
            <w:pStyle w:val="Tartalomjegyzkcmsora"/>
            <w:rPr>
              <w:rFonts w:ascii="Georgia" w:hAnsi="Georgia"/>
              <w:sz w:val="24"/>
              <w:szCs w:val="24"/>
              <w:highlight w:val="yellow"/>
            </w:rPr>
          </w:pPr>
        </w:p>
        <w:p w:rsidR="0029214C" w:rsidRPr="00235963" w:rsidRDefault="001F3BDC">
          <w:pPr>
            <w:pStyle w:val="TJ1"/>
            <w:rPr>
              <w:rFonts w:ascii="Georgia" w:eastAsiaTheme="minorEastAsia" w:hAnsi="Georgia" w:cstheme="minorBidi"/>
              <w:noProof/>
              <w:sz w:val="22"/>
              <w:szCs w:val="22"/>
            </w:rPr>
          </w:pPr>
          <w:r w:rsidRPr="00235963">
            <w:rPr>
              <w:rFonts w:ascii="Georgia" w:hAnsi="Georgia"/>
              <w:highlight w:val="yellow"/>
            </w:rPr>
            <w:fldChar w:fldCharType="begin"/>
          </w:r>
          <w:r w:rsidRPr="00235963">
            <w:rPr>
              <w:rFonts w:ascii="Georgia" w:hAnsi="Georgia"/>
              <w:highlight w:val="yellow"/>
            </w:rPr>
            <w:instrText xml:space="preserve"> TOC \o "1-3" \h \z \u </w:instrText>
          </w:r>
          <w:r w:rsidRPr="00235963">
            <w:rPr>
              <w:rFonts w:ascii="Georgia" w:hAnsi="Georgia"/>
              <w:highlight w:val="yellow"/>
            </w:rPr>
            <w:fldChar w:fldCharType="separate"/>
          </w:r>
          <w:hyperlink w:anchor="_Toc466467565" w:history="1">
            <w:r w:rsidR="0029214C" w:rsidRPr="00235963">
              <w:rPr>
                <w:rStyle w:val="Hiperhivatkozs"/>
                <w:rFonts w:ascii="Georgia" w:hAnsi="Georgia"/>
                <w:noProof/>
              </w:rPr>
              <w:t>1.</w:t>
            </w:r>
            <w:r w:rsidR="0029214C" w:rsidRPr="00235963">
              <w:rPr>
                <w:rFonts w:ascii="Georgia" w:eastAsiaTheme="minorEastAsia" w:hAnsi="Georgia" w:cstheme="minorBidi"/>
                <w:noProof/>
                <w:sz w:val="22"/>
                <w:szCs w:val="22"/>
              </w:rPr>
              <w:tab/>
            </w:r>
            <w:r w:rsidR="0029214C" w:rsidRPr="00235963">
              <w:rPr>
                <w:rStyle w:val="Hiperhivatkozs"/>
                <w:rFonts w:ascii="Georgia" w:hAnsi="Georgia"/>
                <w:noProof/>
              </w:rPr>
              <w:t>AZ AJÁNLAT ELKÉSZÍTÉSÉVEL KAPCSOLATOS TUDNIVALÓK</w:t>
            </w:r>
            <w:r w:rsidR="0029214C" w:rsidRPr="00235963">
              <w:rPr>
                <w:rFonts w:ascii="Georgia" w:hAnsi="Georgia"/>
                <w:noProof/>
                <w:webHidden/>
              </w:rPr>
              <w:tab/>
            </w:r>
            <w:r w:rsidR="0029214C" w:rsidRPr="00235963">
              <w:rPr>
                <w:rFonts w:ascii="Georgia" w:hAnsi="Georgia"/>
                <w:noProof/>
                <w:webHidden/>
              </w:rPr>
              <w:fldChar w:fldCharType="begin"/>
            </w:r>
            <w:r w:rsidR="0029214C" w:rsidRPr="00235963">
              <w:rPr>
                <w:rFonts w:ascii="Georgia" w:hAnsi="Georgia"/>
                <w:noProof/>
                <w:webHidden/>
              </w:rPr>
              <w:instrText xml:space="preserve"> PAGEREF _Toc466467565 \h </w:instrText>
            </w:r>
            <w:r w:rsidR="0029214C" w:rsidRPr="00235963">
              <w:rPr>
                <w:rFonts w:ascii="Georgia" w:hAnsi="Georgia"/>
                <w:noProof/>
                <w:webHidden/>
              </w:rPr>
            </w:r>
            <w:r w:rsidR="0029214C" w:rsidRPr="00235963">
              <w:rPr>
                <w:rFonts w:ascii="Georgia" w:hAnsi="Georgia"/>
                <w:noProof/>
                <w:webHidden/>
              </w:rPr>
              <w:fldChar w:fldCharType="separate"/>
            </w:r>
            <w:r w:rsidR="0029214C" w:rsidRPr="00235963">
              <w:rPr>
                <w:rFonts w:ascii="Georgia" w:hAnsi="Georgia"/>
                <w:noProof/>
                <w:webHidden/>
              </w:rPr>
              <w:t>4</w:t>
            </w:r>
            <w:r w:rsidR="0029214C" w:rsidRPr="00235963">
              <w:rPr>
                <w:rFonts w:ascii="Georgia" w:hAnsi="Georgia"/>
                <w:noProof/>
                <w:webHidden/>
              </w:rPr>
              <w:fldChar w:fldCharType="end"/>
            </w:r>
          </w:hyperlink>
        </w:p>
        <w:p w:rsidR="0029214C" w:rsidRPr="00235963" w:rsidRDefault="006A73DC">
          <w:pPr>
            <w:pStyle w:val="TJ2"/>
            <w:rPr>
              <w:rFonts w:ascii="Georgia" w:eastAsiaTheme="minorEastAsia" w:hAnsi="Georgia" w:cstheme="minorBidi"/>
              <w:noProof/>
              <w:sz w:val="22"/>
              <w:szCs w:val="22"/>
            </w:rPr>
          </w:pPr>
          <w:hyperlink w:anchor="_Toc466467566" w:history="1">
            <w:r w:rsidR="0029214C" w:rsidRPr="00235963">
              <w:rPr>
                <w:rStyle w:val="Hiperhivatkozs"/>
                <w:rFonts w:ascii="Georgia" w:hAnsi="Georgia"/>
                <w:noProof/>
              </w:rPr>
              <w:t>1.1.</w:t>
            </w:r>
            <w:r w:rsidR="0029214C" w:rsidRPr="00235963">
              <w:rPr>
                <w:rFonts w:ascii="Georgia" w:eastAsiaTheme="minorEastAsia" w:hAnsi="Georgia" w:cstheme="minorBidi"/>
                <w:noProof/>
                <w:sz w:val="22"/>
                <w:szCs w:val="22"/>
              </w:rPr>
              <w:tab/>
            </w:r>
            <w:r w:rsidR="0029214C" w:rsidRPr="00235963">
              <w:rPr>
                <w:rStyle w:val="Hiperhivatkozs"/>
                <w:rFonts w:ascii="Georgia" w:hAnsi="Georgia"/>
                <w:noProof/>
              </w:rPr>
              <w:t>Az ajánlatételi felhívás 1.2. pontjában foglaltakhoz</w:t>
            </w:r>
            <w:r w:rsidR="0029214C" w:rsidRPr="00235963">
              <w:rPr>
                <w:rFonts w:ascii="Georgia" w:hAnsi="Georgia"/>
                <w:noProof/>
                <w:webHidden/>
              </w:rPr>
              <w:tab/>
            </w:r>
            <w:r w:rsidR="0029214C" w:rsidRPr="00235963">
              <w:rPr>
                <w:rFonts w:ascii="Georgia" w:hAnsi="Georgia"/>
                <w:noProof/>
                <w:webHidden/>
              </w:rPr>
              <w:fldChar w:fldCharType="begin"/>
            </w:r>
            <w:r w:rsidR="0029214C" w:rsidRPr="00235963">
              <w:rPr>
                <w:rFonts w:ascii="Georgia" w:hAnsi="Georgia"/>
                <w:noProof/>
                <w:webHidden/>
              </w:rPr>
              <w:instrText xml:space="preserve"> PAGEREF _Toc466467566 \h </w:instrText>
            </w:r>
            <w:r w:rsidR="0029214C" w:rsidRPr="00235963">
              <w:rPr>
                <w:rFonts w:ascii="Georgia" w:hAnsi="Georgia"/>
                <w:noProof/>
                <w:webHidden/>
              </w:rPr>
            </w:r>
            <w:r w:rsidR="0029214C" w:rsidRPr="00235963">
              <w:rPr>
                <w:rFonts w:ascii="Georgia" w:hAnsi="Georgia"/>
                <w:noProof/>
                <w:webHidden/>
              </w:rPr>
              <w:fldChar w:fldCharType="separate"/>
            </w:r>
            <w:r w:rsidR="0029214C" w:rsidRPr="00235963">
              <w:rPr>
                <w:rFonts w:ascii="Georgia" w:hAnsi="Georgia"/>
                <w:noProof/>
                <w:webHidden/>
              </w:rPr>
              <w:t>4</w:t>
            </w:r>
            <w:r w:rsidR="0029214C" w:rsidRPr="00235963">
              <w:rPr>
                <w:rFonts w:ascii="Georgia" w:hAnsi="Georgia"/>
                <w:noProof/>
                <w:webHidden/>
              </w:rPr>
              <w:fldChar w:fldCharType="end"/>
            </w:r>
          </w:hyperlink>
        </w:p>
        <w:p w:rsidR="0029214C" w:rsidRPr="00235963" w:rsidRDefault="006A73DC">
          <w:pPr>
            <w:pStyle w:val="TJ2"/>
            <w:rPr>
              <w:rFonts w:ascii="Georgia" w:eastAsiaTheme="minorEastAsia" w:hAnsi="Georgia" w:cstheme="minorBidi"/>
              <w:noProof/>
              <w:sz w:val="22"/>
              <w:szCs w:val="22"/>
            </w:rPr>
          </w:pPr>
          <w:hyperlink w:anchor="_Toc466467567" w:history="1">
            <w:r w:rsidR="0029214C" w:rsidRPr="00235963">
              <w:rPr>
                <w:rStyle w:val="Hiperhivatkozs"/>
                <w:rFonts w:ascii="Georgia" w:hAnsi="Georgia"/>
                <w:noProof/>
              </w:rPr>
              <w:t>1.2.</w:t>
            </w:r>
            <w:r w:rsidR="0029214C" w:rsidRPr="00235963">
              <w:rPr>
                <w:rFonts w:ascii="Georgia" w:eastAsiaTheme="minorEastAsia" w:hAnsi="Georgia" w:cstheme="minorBidi"/>
                <w:noProof/>
                <w:sz w:val="22"/>
                <w:szCs w:val="22"/>
              </w:rPr>
              <w:tab/>
            </w:r>
            <w:r w:rsidR="0029214C" w:rsidRPr="00235963">
              <w:rPr>
                <w:rStyle w:val="Hiperhivatkozs"/>
                <w:rFonts w:ascii="Georgia" w:hAnsi="Georgia"/>
                <w:noProof/>
              </w:rPr>
              <w:t>Az alkalmasság igazolására vonatkozó információ</w:t>
            </w:r>
            <w:r w:rsidR="0029214C" w:rsidRPr="00235963">
              <w:rPr>
                <w:rFonts w:ascii="Georgia" w:hAnsi="Georgia"/>
                <w:noProof/>
                <w:webHidden/>
              </w:rPr>
              <w:tab/>
            </w:r>
            <w:r w:rsidR="0029214C" w:rsidRPr="00235963">
              <w:rPr>
                <w:rFonts w:ascii="Georgia" w:hAnsi="Georgia"/>
                <w:noProof/>
                <w:webHidden/>
              </w:rPr>
              <w:fldChar w:fldCharType="begin"/>
            </w:r>
            <w:r w:rsidR="0029214C" w:rsidRPr="00235963">
              <w:rPr>
                <w:rFonts w:ascii="Georgia" w:hAnsi="Georgia"/>
                <w:noProof/>
                <w:webHidden/>
              </w:rPr>
              <w:instrText xml:space="preserve"> PAGEREF _Toc466467567 \h </w:instrText>
            </w:r>
            <w:r w:rsidR="0029214C" w:rsidRPr="00235963">
              <w:rPr>
                <w:rFonts w:ascii="Georgia" w:hAnsi="Georgia"/>
                <w:noProof/>
                <w:webHidden/>
              </w:rPr>
            </w:r>
            <w:r w:rsidR="0029214C" w:rsidRPr="00235963">
              <w:rPr>
                <w:rFonts w:ascii="Georgia" w:hAnsi="Georgia"/>
                <w:noProof/>
                <w:webHidden/>
              </w:rPr>
              <w:fldChar w:fldCharType="separate"/>
            </w:r>
            <w:r w:rsidR="0029214C" w:rsidRPr="00235963">
              <w:rPr>
                <w:rFonts w:ascii="Georgia" w:hAnsi="Georgia"/>
                <w:noProof/>
                <w:webHidden/>
              </w:rPr>
              <w:t>4</w:t>
            </w:r>
            <w:r w:rsidR="0029214C" w:rsidRPr="00235963">
              <w:rPr>
                <w:rFonts w:ascii="Georgia" w:hAnsi="Georgia"/>
                <w:noProof/>
                <w:webHidden/>
              </w:rPr>
              <w:fldChar w:fldCharType="end"/>
            </w:r>
          </w:hyperlink>
        </w:p>
        <w:p w:rsidR="0029214C" w:rsidRPr="00235963" w:rsidRDefault="006A73DC">
          <w:pPr>
            <w:pStyle w:val="TJ2"/>
            <w:rPr>
              <w:rFonts w:ascii="Georgia" w:eastAsiaTheme="minorEastAsia" w:hAnsi="Georgia" w:cstheme="minorBidi"/>
              <w:noProof/>
              <w:sz w:val="22"/>
              <w:szCs w:val="22"/>
            </w:rPr>
          </w:pPr>
          <w:hyperlink w:anchor="_Toc466467568" w:history="1">
            <w:r w:rsidR="0029214C" w:rsidRPr="00235963">
              <w:rPr>
                <w:rStyle w:val="Hiperhivatkozs"/>
                <w:rFonts w:ascii="Georgia" w:hAnsi="Georgia"/>
                <w:noProof/>
              </w:rPr>
              <w:t>1.3.</w:t>
            </w:r>
            <w:r w:rsidR="0029214C" w:rsidRPr="00235963">
              <w:rPr>
                <w:rFonts w:ascii="Georgia" w:eastAsiaTheme="minorEastAsia" w:hAnsi="Georgia" w:cstheme="minorBidi"/>
                <w:noProof/>
                <w:sz w:val="22"/>
                <w:szCs w:val="22"/>
              </w:rPr>
              <w:tab/>
            </w:r>
            <w:r w:rsidR="0029214C" w:rsidRPr="00235963">
              <w:rPr>
                <w:rStyle w:val="Hiperhivatkozs"/>
                <w:rFonts w:ascii="Georgia" w:hAnsi="Georgia"/>
                <w:noProof/>
              </w:rPr>
              <w:t>Tényleges tulajdonos fogalma (kizáró okokra vonatkozó nyilatkozathoz)</w:t>
            </w:r>
            <w:r w:rsidR="0029214C" w:rsidRPr="00235963">
              <w:rPr>
                <w:rFonts w:ascii="Georgia" w:hAnsi="Georgia"/>
                <w:noProof/>
                <w:webHidden/>
              </w:rPr>
              <w:tab/>
            </w:r>
            <w:r w:rsidR="0029214C" w:rsidRPr="00235963">
              <w:rPr>
                <w:rFonts w:ascii="Georgia" w:hAnsi="Georgia"/>
                <w:noProof/>
                <w:webHidden/>
              </w:rPr>
              <w:fldChar w:fldCharType="begin"/>
            </w:r>
            <w:r w:rsidR="0029214C" w:rsidRPr="00235963">
              <w:rPr>
                <w:rFonts w:ascii="Georgia" w:hAnsi="Georgia"/>
                <w:noProof/>
                <w:webHidden/>
              </w:rPr>
              <w:instrText xml:space="preserve"> PAGEREF _Toc466467568 \h </w:instrText>
            </w:r>
            <w:r w:rsidR="0029214C" w:rsidRPr="00235963">
              <w:rPr>
                <w:rFonts w:ascii="Georgia" w:hAnsi="Georgia"/>
                <w:noProof/>
                <w:webHidden/>
              </w:rPr>
            </w:r>
            <w:r w:rsidR="0029214C" w:rsidRPr="00235963">
              <w:rPr>
                <w:rFonts w:ascii="Georgia" w:hAnsi="Georgia"/>
                <w:noProof/>
                <w:webHidden/>
              </w:rPr>
              <w:fldChar w:fldCharType="separate"/>
            </w:r>
            <w:r w:rsidR="0029214C" w:rsidRPr="00235963">
              <w:rPr>
                <w:rFonts w:ascii="Georgia" w:hAnsi="Georgia"/>
                <w:noProof/>
                <w:webHidden/>
              </w:rPr>
              <w:t>4</w:t>
            </w:r>
            <w:r w:rsidR="0029214C" w:rsidRPr="00235963">
              <w:rPr>
                <w:rFonts w:ascii="Georgia" w:hAnsi="Georgia"/>
                <w:noProof/>
                <w:webHidden/>
              </w:rPr>
              <w:fldChar w:fldCharType="end"/>
            </w:r>
          </w:hyperlink>
        </w:p>
        <w:p w:rsidR="0029214C" w:rsidRPr="00235963" w:rsidRDefault="006A73DC">
          <w:pPr>
            <w:pStyle w:val="TJ2"/>
            <w:rPr>
              <w:rFonts w:ascii="Georgia" w:eastAsiaTheme="minorEastAsia" w:hAnsi="Georgia" w:cstheme="minorBidi"/>
              <w:noProof/>
              <w:sz w:val="22"/>
              <w:szCs w:val="22"/>
            </w:rPr>
          </w:pPr>
          <w:hyperlink w:anchor="_Toc466467569" w:history="1">
            <w:r w:rsidR="0029214C" w:rsidRPr="00235963">
              <w:rPr>
                <w:rStyle w:val="Hiperhivatkozs"/>
                <w:rFonts w:ascii="Georgia" w:hAnsi="Georgia"/>
                <w:noProof/>
              </w:rPr>
              <w:t>1.4.</w:t>
            </w:r>
            <w:r w:rsidR="0029214C" w:rsidRPr="00235963">
              <w:rPr>
                <w:rFonts w:ascii="Georgia" w:eastAsiaTheme="minorEastAsia" w:hAnsi="Georgia" w:cstheme="minorBidi"/>
                <w:noProof/>
                <w:sz w:val="22"/>
                <w:szCs w:val="22"/>
              </w:rPr>
              <w:tab/>
            </w:r>
            <w:r w:rsidR="0029214C" w:rsidRPr="00235963">
              <w:rPr>
                <w:rStyle w:val="Hiperhivatkozs"/>
                <w:rFonts w:ascii="Georgia" w:hAnsi="Georgia"/>
                <w:noProof/>
              </w:rPr>
              <w:t>Alvállalkozó fogalma</w:t>
            </w:r>
            <w:r w:rsidR="0029214C" w:rsidRPr="00235963">
              <w:rPr>
                <w:rFonts w:ascii="Georgia" w:hAnsi="Georgia"/>
                <w:noProof/>
                <w:webHidden/>
              </w:rPr>
              <w:tab/>
            </w:r>
            <w:r w:rsidR="0029214C" w:rsidRPr="00235963">
              <w:rPr>
                <w:rFonts w:ascii="Georgia" w:hAnsi="Georgia"/>
                <w:noProof/>
                <w:webHidden/>
              </w:rPr>
              <w:fldChar w:fldCharType="begin"/>
            </w:r>
            <w:r w:rsidR="0029214C" w:rsidRPr="00235963">
              <w:rPr>
                <w:rFonts w:ascii="Georgia" w:hAnsi="Georgia"/>
                <w:noProof/>
                <w:webHidden/>
              </w:rPr>
              <w:instrText xml:space="preserve"> PAGEREF _Toc466467569 \h </w:instrText>
            </w:r>
            <w:r w:rsidR="0029214C" w:rsidRPr="00235963">
              <w:rPr>
                <w:rFonts w:ascii="Georgia" w:hAnsi="Georgia"/>
                <w:noProof/>
                <w:webHidden/>
              </w:rPr>
            </w:r>
            <w:r w:rsidR="0029214C" w:rsidRPr="00235963">
              <w:rPr>
                <w:rFonts w:ascii="Georgia" w:hAnsi="Georgia"/>
                <w:noProof/>
                <w:webHidden/>
              </w:rPr>
              <w:fldChar w:fldCharType="separate"/>
            </w:r>
            <w:r w:rsidR="0029214C" w:rsidRPr="00235963">
              <w:rPr>
                <w:rFonts w:ascii="Georgia" w:hAnsi="Georgia"/>
                <w:noProof/>
                <w:webHidden/>
              </w:rPr>
              <w:t>5</w:t>
            </w:r>
            <w:r w:rsidR="0029214C" w:rsidRPr="00235963">
              <w:rPr>
                <w:rFonts w:ascii="Georgia" w:hAnsi="Georgia"/>
                <w:noProof/>
                <w:webHidden/>
              </w:rPr>
              <w:fldChar w:fldCharType="end"/>
            </w:r>
          </w:hyperlink>
        </w:p>
        <w:p w:rsidR="0029214C" w:rsidRPr="00235963" w:rsidRDefault="006A73DC">
          <w:pPr>
            <w:pStyle w:val="TJ2"/>
            <w:rPr>
              <w:rFonts w:ascii="Georgia" w:eastAsiaTheme="minorEastAsia" w:hAnsi="Georgia" w:cstheme="minorBidi"/>
              <w:noProof/>
              <w:sz w:val="22"/>
              <w:szCs w:val="22"/>
            </w:rPr>
          </w:pPr>
          <w:hyperlink w:anchor="_Toc466467570" w:history="1">
            <w:r w:rsidR="0029214C" w:rsidRPr="00235963">
              <w:rPr>
                <w:rStyle w:val="Hiperhivatkozs"/>
                <w:rFonts w:ascii="Georgia" w:hAnsi="Georgia"/>
                <w:noProof/>
              </w:rPr>
              <w:t>1.5.</w:t>
            </w:r>
            <w:r w:rsidR="0029214C" w:rsidRPr="00235963">
              <w:rPr>
                <w:rFonts w:ascii="Georgia" w:eastAsiaTheme="minorEastAsia" w:hAnsi="Georgia" w:cstheme="minorBidi"/>
                <w:noProof/>
                <w:sz w:val="22"/>
                <w:szCs w:val="22"/>
              </w:rPr>
              <w:tab/>
            </w:r>
            <w:r w:rsidR="0029214C" w:rsidRPr="00235963">
              <w:rPr>
                <w:rStyle w:val="Hiperhivatkozs"/>
                <w:rFonts w:ascii="Georgia" w:hAnsi="Georgia"/>
                <w:noProof/>
              </w:rPr>
              <w:t>A Díjtáblázattal kapcsolatos előírások</w:t>
            </w:r>
            <w:r w:rsidR="0029214C" w:rsidRPr="00235963">
              <w:rPr>
                <w:rFonts w:ascii="Georgia" w:hAnsi="Georgia"/>
                <w:noProof/>
                <w:webHidden/>
              </w:rPr>
              <w:tab/>
            </w:r>
            <w:r w:rsidR="0029214C" w:rsidRPr="00235963">
              <w:rPr>
                <w:rFonts w:ascii="Georgia" w:hAnsi="Georgia"/>
                <w:noProof/>
                <w:webHidden/>
              </w:rPr>
              <w:fldChar w:fldCharType="begin"/>
            </w:r>
            <w:r w:rsidR="0029214C" w:rsidRPr="00235963">
              <w:rPr>
                <w:rFonts w:ascii="Georgia" w:hAnsi="Georgia"/>
                <w:noProof/>
                <w:webHidden/>
              </w:rPr>
              <w:instrText xml:space="preserve"> PAGEREF _Toc466467570 \h </w:instrText>
            </w:r>
            <w:r w:rsidR="0029214C" w:rsidRPr="00235963">
              <w:rPr>
                <w:rFonts w:ascii="Georgia" w:hAnsi="Georgia"/>
                <w:noProof/>
                <w:webHidden/>
              </w:rPr>
            </w:r>
            <w:r w:rsidR="0029214C" w:rsidRPr="00235963">
              <w:rPr>
                <w:rFonts w:ascii="Georgia" w:hAnsi="Georgia"/>
                <w:noProof/>
                <w:webHidden/>
              </w:rPr>
              <w:fldChar w:fldCharType="separate"/>
            </w:r>
            <w:r w:rsidR="0029214C" w:rsidRPr="00235963">
              <w:rPr>
                <w:rFonts w:ascii="Georgia" w:hAnsi="Georgia"/>
                <w:noProof/>
                <w:webHidden/>
              </w:rPr>
              <w:t>5</w:t>
            </w:r>
            <w:r w:rsidR="0029214C" w:rsidRPr="00235963">
              <w:rPr>
                <w:rFonts w:ascii="Georgia" w:hAnsi="Georgia"/>
                <w:noProof/>
                <w:webHidden/>
              </w:rPr>
              <w:fldChar w:fldCharType="end"/>
            </w:r>
          </w:hyperlink>
        </w:p>
        <w:p w:rsidR="0029214C" w:rsidRPr="00235963" w:rsidRDefault="006A73DC">
          <w:pPr>
            <w:pStyle w:val="TJ2"/>
            <w:rPr>
              <w:rFonts w:ascii="Georgia" w:eastAsiaTheme="minorEastAsia" w:hAnsi="Georgia" w:cstheme="minorBidi"/>
              <w:noProof/>
              <w:sz w:val="22"/>
              <w:szCs w:val="22"/>
            </w:rPr>
          </w:pPr>
          <w:hyperlink w:anchor="_Toc466467571" w:history="1">
            <w:r w:rsidR="0029214C" w:rsidRPr="00235963">
              <w:rPr>
                <w:rStyle w:val="Hiperhivatkozs"/>
                <w:rFonts w:ascii="Georgia" w:hAnsi="Georgia"/>
                <w:noProof/>
              </w:rPr>
              <w:t>1.6.</w:t>
            </w:r>
            <w:r w:rsidR="0029214C" w:rsidRPr="00235963">
              <w:rPr>
                <w:rFonts w:ascii="Georgia" w:eastAsiaTheme="minorEastAsia" w:hAnsi="Georgia" w:cstheme="minorBidi"/>
                <w:noProof/>
                <w:sz w:val="22"/>
                <w:szCs w:val="22"/>
              </w:rPr>
              <w:tab/>
            </w:r>
            <w:r w:rsidR="0029214C" w:rsidRPr="00235963">
              <w:rPr>
                <w:rStyle w:val="Hiperhivatkozs"/>
                <w:rFonts w:ascii="Georgia" w:hAnsi="Georgia"/>
                <w:noProof/>
              </w:rPr>
              <w:t>A szerződéstervezettel kapcsolatos információ</w:t>
            </w:r>
            <w:r w:rsidR="0029214C" w:rsidRPr="00235963">
              <w:rPr>
                <w:rFonts w:ascii="Georgia" w:hAnsi="Georgia"/>
                <w:noProof/>
                <w:webHidden/>
              </w:rPr>
              <w:tab/>
            </w:r>
            <w:r w:rsidR="0029214C" w:rsidRPr="00235963">
              <w:rPr>
                <w:rFonts w:ascii="Georgia" w:hAnsi="Georgia"/>
                <w:noProof/>
                <w:webHidden/>
              </w:rPr>
              <w:fldChar w:fldCharType="begin"/>
            </w:r>
            <w:r w:rsidR="0029214C" w:rsidRPr="00235963">
              <w:rPr>
                <w:rFonts w:ascii="Georgia" w:hAnsi="Georgia"/>
                <w:noProof/>
                <w:webHidden/>
              </w:rPr>
              <w:instrText xml:space="preserve"> PAGEREF _Toc466467571 \h </w:instrText>
            </w:r>
            <w:r w:rsidR="0029214C" w:rsidRPr="00235963">
              <w:rPr>
                <w:rFonts w:ascii="Georgia" w:hAnsi="Georgia"/>
                <w:noProof/>
                <w:webHidden/>
              </w:rPr>
            </w:r>
            <w:r w:rsidR="0029214C" w:rsidRPr="00235963">
              <w:rPr>
                <w:rFonts w:ascii="Georgia" w:hAnsi="Georgia"/>
                <w:noProof/>
                <w:webHidden/>
              </w:rPr>
              <w:fldChar w:fldCharType="separate"/>
            </w:r>
            <w:r w:rsidR="0029214C" w:rsidRPr="00235963">
              <w:rPr>
                <w:rFonts w:ascii="Georgia" w:hAnsi="Georgia"/>
                <w:noProof/>
                <w:webHidden/>
              </w:rPr>
              <w:t>5</w:t>
            </w:r>
            <w:r w:rsidR="0029214C" w:rsidRPr="00235963">
              <w:rPr>
                <w:rFonts w:ascii="Georgia" w:hAnsi="Georgia"/>
                <w:noProof/>
                <w:webHidden/>
              </w:rPr>
              <w:fldChar w:fldCharType="end"/>
            </w:r>
          </w:hyperlink>
        </w:p>
        <w:p w:rsidR="0029214C" w:rsidRPr="00235963" w:rsidRDefault="006A73DC">
          <w:pPr>
            <w:pStyle w:val="TJ2"/>
            <w:rPr>
              <w:rFonts w:ascii="Georgia" w:eastAsiaTheme="minorEastAsia" w:hAnsi="Georgia" w:cstheme="minorBidi"/>
              <w:noProof/>
              <w:sz w:val="22"/>
              <w:szCs w:val="22"/>
            </w:rPr>
          </w:pPr>
          <w:hyperlink w:anchor="_Toc466467572" w:history="1">
            <w:r w:rsidR="0029214C" w:rsidRPr="00235963">
              <w:rPr>
                <w:rStyle w:val="Hiperhivatkozs"/>
                <w:rFonts w:ascii="Georgia" w:hAnsi="Georgia"/>
                <w:noProof/>
              </w:rPr>
              <w:t>1.7.</w:t>
            </w:r>
            <w:r w:rsidR="0029214C" w:rsidRPr="00235963">
              <w:rPr>
                <w:rFonts w:ascii="Georgia" w:eastAsiaTheme="minorEastAsia" w:hAnsi="Georgia" w:cstheme="minorBidi"/>
                <w:noProof/>
                <w:sz w:val="22"/>
                <w:szCs w:val="22"/>
              </w:rPr>
              <w:tab/>
            </w:r>
            <w:r w:rsidR="0029214C" w:rsidRPr="00235963">
              <w:rPr>
                <w:rStyle w:val="Hiperhivatkozs"/>
                <w:rFonts w:ascii="Georgia" w:hAnsi="Georgia"/>
                <w:noProof/>
              </w:rPr>
              <w:t>Egyéb információ</w:t>
            </w:r>
            <w:r w:rsidR="0029214C" w:rsidRPr="00235963">
              <w:rPr>
                <w:rFonts w:ascii="Georgia" w:hAnsi="Georgia"/>
                <w:noProof/>
                <w:webHidden/>
              </w:rPr>
              <w:tab/>
            </w:r>
            <w:r w:rsidR="0029214C" w:rsidRPr="00235963">
              <w:rPr>
                <w:rFonts w:ascii="Georgia" w:hAnsi="Georgia"/>
                <w:noProof/>
                <w:webHidden/>
              </w:rPr>
              <w:fldChar w:fldCharType="begin"/>
            </w:r>
            <w:r w:rsidR="0029214C" w:rsidRPr="00235963">
              <w:rPr>
                <w:rFonts w:ascii="Georgia" w:hAnsi="Georgia"/>
                <w:noProof/>
                <w:webHidden/>
              </w:rPr>
              <w:instrText xml:space="preserve"> PAGEREF _Toc466467572 \h </w:instrText>
            </w:r>
            <w:r w:rsidR="0029214C" w:rsidRPr="00235963">
              <w:rPr>
                <w:rFonts w:ascii="Georgia" w:hAnsi="Georgia"/>
                <w:noProof/>
                <w:webHidden/>
              </w:rPr>
            </w:r>
            <w:r w:rsidR="0029214C" w:rsidRPr="00235963">
              <w:rPr>
                <w:rFonts w:ascii="Georgia" w:hAnsi="Georgia"/>
                <w:noProof/>
                <w:webHidden/>
              </w:rPr>
              <w:fldChar w:fldCharType="separate"/>
            </w:r>
            <w:r w:rsidR="0029214C" w:rsidRPr="00235963">
              <w:rPr>
                <w:rFonts w:ascii="Georgia" w:hAnsi="Georgia"/>
                <w:noProof/>
                <w:webHidden/>
              </w:rPr>
              <w:t>6</w:t>
            </w:r>
            <w:r w:rsidR="0029214C" w:rsidRPr="00235963">
              <w:rPr>
                <w:rFonts w:ascii="Georgia" w:hAnsi="Georgia"/>
                <w:noProof/>
                <w:webHidden/>
              </w:rPr>
              <w:fldChar w:fldCharType="end"/>
            </w:r>
          </w:hyperlink>
        </w:p>
        <w:p w:rsidR="0029214C" w:rsidRPr="00235963" w:rsidRDefault="006A73DC">
          <w:pPr>
            <w:pStyle w:val="TJ2"/>
            <w:rPr>
              <w:rFonts w:ascii="Georgia" w:eastAsiaTheme="minorEastAsia" w:hAnsi="Georgia" w:cstheme="minorBidi"/>
              <w:noProof/>
              <w:sz w:val="22"/>
              <w:szCs w:val="22"/>
            </w:rPr>
          </w:pPr>
          <w:hyperlink w:anchor="_Toc466467573" w:history="1">
            <w:r w:rsidR="0029214C" w:rsidRPr="00235963">
              <w:rPr>
                <w:rStyle w:val="Hiperhivatkozs"/>
                <w:rFonts w:ascii="Georgia" w:hAnsi="Georgia"/>
                <w:noProof/>
              </w:rPr>
              <w:t>1.8.</w:t>
            </w:r>
            <w:r w:rsidR="0029214C" w:rsidRPr="00235963">
              <w:rPr>
                <w:rFonts w:ascii="Georgia" w:eastAsiaTheme="minorEastAsia" w:hAnsi="Georgia" w:cstheme="minorBidi"/>
                <w:noProof/>
                <w:sz w:val="22"/>
                <w:szCs w:val="22"/>
              </w:rPr>
              <w:tab/>
            </w:r>
            <w:r w:rsidR="0029214C" w:rsidRPr="00235963">
              <w:rPr>
                <w:rStyle w:val="Hiperhivatkozs"/>
                <w:rFonts w:ascii="Georgia" w:hAnsi="Georgia"/>
                <w:noProof/>
              </w:rPr>
              <w:t>Tájékoztatás a Kbt. 73. § (4)-(5) bekezdése szerint</w:t>
            </w:r>
            <w:r w:rsidR="0029214C" w:rsidRPr="00235963">
              <w:rPr>
                <w:rFonts w:ascii="Georgia" w:hAnsi="Georgia"/>
                <w:noProof/>
                <w:webHidden/>
              </w:rPr>
              <w:tab/>
            </w:r>
            <w:r w:rsidR="0029214C" w:rsidRPr="00235963">
              <w:rPr>
                <w:rFonts w:ascii="Georgia" w:hAnsi="Georgia"/>
                <w:noProof/>
                <w:webHidden/>
              </w:rPr>
              <w:fldChar w:fldCharType="begin"/>
            </w:r>
            <w:r w:rsidR="0029214C" w:rsidRPr="00235963">
              <w:rPr>
                <w:rFonts w:ascii="Georgia" w:hAnsi="Georgia"/>
                <w:noProof/>
                <w:webHidden/>
              </w:rPr>
              <w:instrText xml:space="preserve"> PAGEREF _Toc466467573 \h </w:instrText>
            </w:r>
            <w:r w:rsidR="0029214C" w:rsidRPr="00235963">
              <w:rPr>
                <w:rFonts w:ascii="Georgia" w:hAnsi="Georgia"/>
                <w:noProof/>
                <w:webHidden/>
              </w:rPr>
            </w:r>
            <w:r w:rsidR="0029214C" w:rsidRPr="00235963">
              <w:rPr>
                <w:rFonts w:ascii="Georgia" w:hAnsi="Georgia"/>
                <w:noProof/>
                <w:webHidden/>
              </w:rPr>
              <w:fldChar w:fldCharType="separate"/>
            </w:r>
            <w:r w:rsidR="0029214C" w:rsidRPr="00235963">
              <w:rPr>
                <w:rFonts w:ascii="Georgia" w:hAnsi="Georgia"/>
                <w:noProof/>
                <w:webHidden/>
              </w:rPr>
              <w:t>6</w:t>
            </w:r>
            <w:r w:rsidR="0029214C" w:rsidRPr="00235963">
              <w:rPr>
                <w:rFonts w:ascii="Georgia" w:hAnsi="Georgia"/>
                <w:noProof/>
                <w:webHidden/>
              </w:rPr>
              <w:fldChar w:fldCharType="end"/>
            </w:r>
          </w:hyperlink>
        </w:p>
        <w:p w:rsidR="0029214C" w:rsidRPr="00235963" w:rsidRDefault="006A73DC">
          <w:pPr>
            <w:pStyle w:val="TJ2"/>
            <w:rPr>
              <w:rFonts w:ascii="Georgia" w:eastAsiaTheme="minorEastAsia" w:hAnsi="Georgia" w:cstheme="minorBidi"/>
              <w:noProof/>
              <w:sz w:val="22"/>
              <w:szCs w:val="22"/>
            </w:rPr>
          </w:pPr>
          <w:hyperlink w:anchor="_Toc466467574" w:history="1">
            <w:r w:rsidR="0029214C" w:rsidRPr="00235963">
              <w:rPr>
                <w:rStyle w:val="Hiperhivatkozs"/>
                <w:rFonts w:ascii="Georgia" w:hAnsi="Georgia"/>
                <w:noProof/>
              </w:rPr>
              <w:t>1.9.</w:t>
            </w:r>
            <w:r w:rsidR="0029214C" w:rsidRPr="00235963">
              <w:rPr>
                <w:rFonts w:ascii="Georgia" w:eastAsiaTheme="minorEastAsia" w:hAnsi="Georgia" w:cstheme="minorBidi"/>
                <w:noProof/>
                <w:sz w:val="22"/>
                <w:szCs w:val="22"/>
              </w:rPr>
              <w:tab/>
            </w:r>
            <w:r w:rsidR="0029214C" w:rsidRPr="00235963">
              <w:rPr>
                <w:rStyle w:val="Hiperhivatkozs"/>
                <w:rFonts w:ascii="Georgia" w:hAnsi="Georgia"/>
                <w:noProof/>
              </w:rPr>
              <w:t>A Kbt. 73. § (4) bekezdése szerinti jegyzék</w:t>
            </w:r>
            <w:r w:rsidR="0029214C" w:rsidRPr="00235963">
              <w:rPr>
                <w:rFonts w:ascii="Georgia" w:hAnsi="Georgia"/>
                <w:noProof/>
                <w:webHidden/>
              </w:rPr>
              <w:tab/>
            </w:r>
            <w:r w:rsidR="0029214C" w:rsidRPr="00235963">
              <w:rPr>
                <w:rFonts w:ascii="Georgia" w:hAnsi="Georgia"/>
                <w:noProof/>
                <w:webHidden/>
              </w:rPr>
              <w:fldChar w:fldCharType="begin"/>
            </w:r>
            <w:r w:rsidR="0029214C" w:rsidRPr="00235963">
              <w:rPr>
                <w:rFonts w:ascii="Georgia" w:hAnsi="Georgia"/>
                <w:noProof/>
                <w:webHidden/>
              </w:rPr>
              <w:instrText xml:space="preserve"> PAGEREF _Toc466467574 \h </w:instrText>
            </w:r>
            <w:r w:rsidR="0029214C" w:rsidRPr="00235963">
              <w:rPr>
                <w:rFonts w:ascii="Georgia" w:hAnsi="Georgia"/>
                <w:noProof/>
                <w:webHidden/>
              </w:rPr>
            </w:r>
            <w:r w:rsidR="0029214C" w:rsidRPr="00235963">
              <w:rPr>
                <w:rFonts w:ascii="Georgia" w:hAnsi="Georgia"/>
                <w:noProof/>
                <w:webHidden/>
              </w:rPr>
              <w:fldChar w:fldCharType="separate"/>
            </w:r>
            <w:r w:rsidR="0029214C" w:rsidRPr="00235963">
              <w:rPr>
                <w:rFonts w:ascii="Georgia" w:hAnsi="Georgia"/>
                <w:noProof/>
                <w:webHidden/>
              </w:rPr>
              <w:t>8</w:t>
            </w:r>
            <w:r w:rsidR="0029214C" w:rsidRPr="00235963">
              <w:rPr>
                <w:rFonts w:ascii="Georgia" w:hAnsi="Georgia"/>
                <w:noProof/>
                <w:webHidden/>
              </w:rPr>
              <w:fldChar w:fldCharType="end"/>
            </w:r>
          </w:hyperlink>
        </w:p>
        <w:p w:rsidR="0029214C" w:rsidRPr="00235963" w:rsidRDefault="006A73DC">
          <w:pPr>
            <w:pStyle w:val="TJ1"/>
            <w:rPr>
              <w:rFonts w:ascii="Georgia" w:eastAsiaTheme="minorEastAsia" w:hAnsi="Georgia" w:cstheme="minorBidi"/>
              <w:noProof/>
              <w:sz w:val="22"/>
              <w:szCs w:val="22"/>
            </w:rPr>
          </w:pPr>
          <w:hyperlink w:anchor="_Toc466467575" w:history="1">
            <w:r w:rsidR="0029214C" w:rsidRPr="00235963">
              <w:rPr>
                <w:rStyle w:val="Hiperhivatkozs"/>
                <w:rFonts w:ascii="Georgia" w:hAnsi="Georgia"/>
                <w:noProof/>
              </w:rPr>
              <w:t>2.</w:t>
            </w:r>
            <w:r w:rsidR="0029214C" w:rsidRPr="00235963">
              <w:rPr>
                <w:rFonts w:ascii="Georgia" w:eastAsiaTheme="minorEastAsia" w:hAnsi="Georgia" w:cstheme="minorBidi"/>
                <w:noProof/>
                <w:sz w:val="22"/>
                <w:szCs w:val="22"/>
              </w:rPr>
              <w:tab/>
            </w:r>
            <w:r w:rsidR="0029214C" w:rsidRPr="00235963">
              <w:rPr>
                <w:rStyle w:val="Hiperhivatkozs"/>
                <w:rFonts w:ascii="Georgia" w:hAnsi="Georgia"/>
                <w:noProof/>
              </w:rPr>
              <w:t xml:space="preserve">AZ AJÁNLAT RÉSZEKÉNT BENYÚJTANDÓ IGAZOLÁSOK, NYILATKOZATOK </w:t>
            </w:r>
            <w:r w:rsidR="0029214C" w:rsidRPr="00235963">
              <w:rPr>
                <w:rStyle w:val="Hiperhivatkozs"/>
                <w:rFonts w:ascii="Georgia" w:hAnsi="Georgia"/>
                <w:noProof/>
              </w:rPr>
              <w:tab/>
              <w:t>JEGYZÉKE (javasolt tartalomjegyzék)</w:t>
            </w:r>
            <w:r w:rsidR="0029214C" w:rsidRPr="00235963">
              <w:rPr>
                <w:rFonts w:ascii="Georgia" w:hAnsi="Georgia"/>
                <w:noProof/>
                <w:webHidden/>
              </w:rPr>
              <w:tab/>
            </w:r>
            <w:r w:rsidR="0029214C" w:rsidRPr="00235963">
              <w:rPr>
                <w:rFonts w:ascii="Georgia" w:hAnsi="Georgia"/>
                <w:noProof/>
                <w:webHidden/>
              </w:rPr>
              <w:fldChar w:fldCharType="begin"/>
            </w:r>
            <w:r w:rsidR="0029214C" w:rsidRPr="00235963">
              <w:rPr>
                <w:rFonts w:ascii="Georgia" w:hAnsi="Georgia"/>
                <w:noProof/>
                <w:webHidden/>
              </w:rPr>
              <w:instrText xml:space="preserve"> PAGEREF _Toc466467575 \h </w:instrText>
            </w:r>
            <w:r w:rsidR="0029214C" w:rsidRPr="00235963">
              <w:rPr>
                <w:rFonts w:ascii="Georgia" w:hAnsi="Georgia"/>
                <w:noProof/>
                <w:webHidden/>
              </w:rPr>
            </w:r>
            <w:r w:rsidR="0029214C" w:rsidRPr="00235963">
              <w:rPr>
                <w:rFonts w:ascii="Georgia" w:hAnsi="Georgia"/>
                <w:noProof/>
                <w:webHidden/>
              </w:rPr>
              <w:fldChar w:fldCharType="separate"/>
            </w:r>
            <w:r w:rsidR="0029214C" w:rsidRPr="00235963">
              <w:rPr>
                <w:rFonts w:ascii="Georgia" w:hAnsi="Georgia"/>
                <w:noProof/>
                <w:webHidden/>
              </w:rPr>
              <w:t>9</w:t>
            </w:r>
            <w:r w:rsidR="0029214C" w:rsidRPr="00235963">
              <w:rPr>
                <w:rFonts w:ascii="Georgia" w:hAnsi="Georgia"/>
                <w:noProof/>
                <w:webHidden/>
              </w:rPr>
              <w:fldChar w:fldCharType="end"/>
            </w:r>
          </w:hyperlink>
        </w:p>
        <w:p w:rsidR="0029214C" w:rsidRPr="00235963" w:rsidRDefault="006A73DC">
          <w:pPr>
            <w:pStyle w:val="TJ1"/>
            <w:rPr>
              <w:rFonts w:ascii="Georgia" w:eastAsiaTheme="minorEastAsia" w:hAnsi="Georgia" w:cstheme="minorBidi"/>
              <w:noProof/>
              <w:sz w:val="22"/>
              <w:szCs w:val="22"/>
            </w:rPr>
          </w:pPr>
          <w:hyperlink w:anchor="_Toc466467576" w:history="1">
            <w:r w:rsidR="0029214C" w:rsidRPr="00235963">
              <w:rPr>
                <w:rStyle w:val="Hiperhivatkozs"/>
                <w:rFonts w:ascii="Georgia" w:hAnsi="Georgia"/>
                <w:noProof/>
              </w:rPr>
              <w:t>3.</w:t>
            </w:r>
            <w:r w:rsidR="0029214C" w:rsidRPr="00235963">
              <w:rPr>
                <w:rFonts w:ascii="Georgia" w:eastAsiaTheme="minorEastAsia" w:hAnsi="Georgia" w:cstheme="minorBidi"/>
                <w:noProof/>
                <w:sz w:val="22"/>
                <w:szCs w:val="22"/>
              </w:rPr>
              <w:tab/>
            </w:r>
            <w:r w:rsidR="0029214C" w:rsidRPr="00235963">
              <w:rPr>
                <w:rStyle w:val="Hiperhivatkozs"/>
                <w:rFonts w:ascii="Georgia" w:hAnsi="Georgia"/>
                <w:noProof/>
              </w:rPr>
              <w:t>FELOLVASÓLAP, NYILATKOZATMINTÁK</w:t>
            </w:r>
            <w:r w:rsidR="0029214C" w:rsidRPr="00235963">
              <w:rPr>
                <w:rFonts w:ascii="Georgia" w:hAnsi="Georgia"/>
                <w:noProof/>
                <w:webHidden/>
              </w:rPr>
              <w:tab/>
            </w:r>
            <w:r w:rsidR="0029214C" w:rsidRPr="00235963">
              <w:rPr>
                <w:rFonts w:ascii="Georgia" w:hAnsi="Georgia"/>
                <w:noProof/>
                <w:webHidden/>
              </w:rPr>
              <w:fldChar w:fldCharType="begin"/>
            </w:r>
            <w:r w:rsidR="0029214C" w:rsidRPr="00235963">
              <w:rPr>
                <w:rFonts w:ascii="Georgia" w:hAnsi="Georgia"/>
                <w:noProof/>
                <w:webHidden/>
              </w:rPr>
              <w:instrText xml:space="preserve"> PAGEREF _Toc466467576 \h </w:instrText>
            </w:r>
            <w:r w:rsidR="0029214C" w:rsidRPr="00235963">
              <w:rPr>
                <w:rFonts w:ascii="Georgia" w:hAnsi="Georgia"/>
                <w:noProof/>
                <w:webHidden/>
              </w:rPr>
            </w:r>
            <w:r w:rsidR="0029214C" w:rsidRPr="00235963">
              <w:rPr>
                <w:rFonts w:ascii="Georgia" w:hAnsi="Georgia"/>
                <w:noProof/>
                <w:webHidden/>
              </w:rPr>
              <w:fldChar w:fldCharType="separate"/>
            </w:r>
            <w:r w:rsidR="0029214C" w:rsidRPr="00235963">
              <w:rPr>
                <w:rFonts w:ascii="Georgia" w:hAnsi="Georgia"/>
                <w:noProof/>
                <w:webHidden/>
              </w:rPr>
              <w:t>10</w:t>
            </w:r>
            <w:r w:rsidR="0029214C" w:rsidRPr="00235963">
              <w:rPr>
                <w:rFonts w:ascii="Georgia" w:hAnsi="Georgia"/>
                <w:noProof/>
                <w:webHidden/>
              </w:rPr>
              <w:fldChar w:fldCharType="end"/>
            </w:r>
          </w:hyperlink>
        </w:p>
        <w:p w:rsidR="0029214C" w:rsidRPr="00235963" w:rsidRDefault="006A73DC">
          <w:pPr>
            <w:pStyle w:val="TJ2"/>
            <w:rPr>
              <w:rFonts w:ascii="Georgia" w:eastAsiaTheme="minorEastAsia" w:hAnsi="Georgia" w:cstheme="minorBidi"/>
              <w:noProof/>
              <w:sz w:val="22"/>
              <w:szCs w:val="22"/>
            </w:rPr>
          </w:pPr>
          <w:hyperlink w:anchor="_Toc466467577" w:history="1">
            <w:r w:rsidR="0029214C" w:rsidRPr="00235963">
              <w:rPr>
                <w:rStyle w:val="Hiperhivatkozs"/>
                <w:rFonts w:ascii="Georgia" w:hAnsi="Georgia"/>
                <w:noProof/>
              </w:rPr>
              <w:t>3.1.</w:t>
            </w:r>
            <w:r w:rsidR="0029214C" w:rsidRPr="00235963">
              <w:rPr>
                <w:rFonts w:ascii="Georgia" w:eastAsiaTheme="minorEastAsia" w:hAnsi="Georgia" w:cstheme="minorBidi"/>
                <w:noProof/>
                <w:sz w:val="22"/>
                <w:szCs w:val="22"/>
              </w:rPr>
              <w:tab/>
            </w:r>
            <w:r w:rsidR="0029214C" w:rsidRPr="00235963">
              <w:rPr>
                <w:rStyle w:val="Hiperhivatkozs"/>
                <w:rFonts w:ascii="Georgia" w:hAnsi="Georgia"/>
                <w:noProof/>
              </w:rPr>
              <w:t>Felolvasólap</w:t>
            </w:r>
            <w:r w:rsidR="0029214C" w:rsidRPr="00235963">
              <w:rPr>
                <w:rFonts w:ascii="Georgia" w:hAnsi="Georgia"/>
                <w:noProof/>
                <w:webHidden/>
              </w:rPr>
              <w:tab/>
            </w:r>
            <w:r w:rsidR="0029214C" w:rsidRPr="00235963">
              <w:rPr>
                <w:rFonts w:ascii="Georgia" w:hAnsi="Georgia"/>
                <w:noProof/>
                <w:webHidden/>
              </w:rPr>
              <w:fldChar w:fldCharType="begin"/>
            </w:r>
            <w:r w:rsidR="0029214C" w:rsidRPr="00235963">
              <w:rPr>
                <w:rFonts w:ascii="Georgia" w:hAnsi="Georgia"/>
                <w:noProof/>
                <w:webHidden/>
              </w:rPr>
              <w:instrText xml:space="preserve"> PAGEREF _Toc466467577 \h </w:instrText>
            </w:r>
            <w:r w:rsidR="0029214C" w:rsidRPr="00235963">
              <w:rPr>
                <w:rFonts w:ascii="Georgia" w:hAnsi="Georgia"/>
                <w:noProof/>
                <w:webHidden/>
              </w:rPr>
            </w:r>
            <w:r w:rsidR="0029214C" w:rsidRPr="00235963">
              <w:rPr>
                <w:rFonts w:ascii="Georgia" w:hAnsi="Georgia"/>
                <w:noProof/>
                <w:webHidden/>
              </w:rPr>
              <w:fldChar w:fldCharType="separate"/>
            </w:r>
            <w:r w:rsidR="0029214C" w:rsidRPr="00235963">
              <w:rPr>
                <w:rFonts w:ascii="Georgia" w:hAnsi="Georgia"/>
                <w:noProof/>
                <w:webHidden/>
              </w:rPr>
              <w:t>11</w:t>
            </w:r>
            <w:r w:rsidR="0029214C" w:rsidRPr="00235963">
              <w:rPr>
                <w:rFonts w:ascii="Georgia" w:hAnsi="Georgia"/>
                <w:noProof/>
                <w:webHidden/>
              </w:rPr>
              <w:fldChar w:fldCharType="end"/>
            </w:r>
          </w:hyperlink>
        </w:p>
        <w:p w:rsidR="0029214C" w:rsidRPr="00235963" w:rsidRDefault="006A73DC">
          <w:pPr>
            <w:pStyle w:val="TJ2"/>
            <w:rPr>
              <w:rFonts w:ascii="Georgia" w:eastAsiaTheme="minorEastAsia" w:hAnsi="Georgia" w:cstheme="minorBidi"/>
              <w:noProof/>
              <w:sz w:val="22"/>
              <w:szCs w:val="22"/>
            </w:rPr>
          </w:pPr>
          <w:hyperlink w:anchor="_Toc466467578" w:history="1">
            <w:r w:rsidR="0029214C" w:rsidRPr="00235963">
              <w:rPr>
                <w:rStyle w:val="Hiperhivatkozs"/>
                <w:rFonts w:ascii="Georgia" w:hAnsi="Georgia"/>
                <w:noProof/>
              </w:rPr>
              <w:t>3.2.</w:t>
            </w:r>
            <w:r w:rsidR="0029214C" w:rsidRPr="00235963">
              <w:rPr>
                <w:rFonts w:ascii="Georgia" w:eastAsiaTheme="minorEastAsia" w:hAnsi="Georgia" w:cstheme="minorBidi"/>
                <w:noProof/>
                <w:sz w:val="22"/>
                <w:szCs w:val="22"/>
              </w:rPr>
              <w:tab/>
            </w:r>
            <w:r w:rsidR="0029214C" w:rsidRPr="00235963">
              <w:rPr>
                <w:rStyle w:val="Hiperhivatkozs"/>
                <w:rFonts w:ascii="Georgia" w:hAnsi="Georgia"/>
                <w:noProof/>
              </w:rPr>
              <w:t>Nyilatkozat a kizáró okokról</w:t>
            </w:r>
            <w:r w:rsidR="0029214C" w:rsidRPr="00235963">
              <w:rPr>
                <w:rFonts w:ascii="Georgia" w:hAnsi="Georgia"/>
                <w:noProof/>
                <w:webHidden/>
              </w:rPr>
              <w:tab/>
            </w:r>
            <w:r w:rsidR="0029214C" w:rsidRPr="00235963">
              <w:rPr>
                <w:rFonts w:ascii="Georgia" w:hAnsi="Georgia"/>
                <w:noProof/>
                <w:webHidden/>
              </w:rPr>
              <w:fldChar w:fldCharType="begin"/>
            </w:r>
            <w:r w:rsidR="0029214C" w:rsidRPr="00235963">
              <w:rPr>
                <w:rFonts w:ascii="Georgia" w:hAnsi="Georgia"/>
                <w:noProof/>
                <w:webHidden/>
              </w:rPr>
              <w:instrText xml:space="preserve"> PAGEREF _Toc466467578 \h </w:instrText>
            </w:r>
            <w:r w:rsidR="0029214C" w:rsidRPr="00235963">
              <w:rPr>
                <w:rFonts w:ascii="Georgia" w:hAnsi="Georgia"/>
                <w:noProof/>
                <w:webHidden/>
              </w:rPr>
            </w:r>
            <w:r w:rsidR="0029214C" w:rsidRPr="00235963">
              <w:rPr>
                <w:rFonts w:ascii="Georgia" w:hAnsi="Georgia"/>
                <w:noProof/>
                <w:webHidden/>
              </w:rPr>
              <w:fldChar w:fldCharType="separate"/>
            </w:r>
            <w:r w:rsidR="0029214C" w:rsidRPr="00235963">
              <w:rPr>
                <w:rFonts w:ascii="Georgia" w:hAnsi="Georgia"/>
                <w:noProof/>
                <w:webHidden/>
              </w:rPr>
              <w:t>12</w:t>
            </w:r>
            <w:r w:rsidR="0029214C" w:rsidRPr="00235963">
              <w:rPr>
                <w:rFonts w:ascii="Georgia" w:hAnsi="Georgia"/>
                <w:noProof/>
                <w:webHidden/>
              </w:rPr>
              <w:fldChar w:fldCharType="end"/>
            </w:r>
          </w:hyperlink>
        </w:p>
        <w:p w:rsidR="0029214C" w:rsidRPr="00235963" w:rsidRDefault="006A73DC">
          <w:pPr>
            <w:pStyle w:val="TJ2"/>
            <w:rPr>
              <w:rFonts w:ascii="Georgia" w:eastAsiaTheme="minorEastAsia" w:hAnsi="Georgia" w:cstheme="minorBidi"/>
              <w:noProof/>
              <w:sz w:val="22"/>
              <w:szCs w:val="22"/>
            </w:rPr>
          </w:pPr>
          <w:hyperlink w:anchor="_Toc466467579" w:history="1">
            <w:r w:rsidR="0029214C" w:rsidRPr="00235963">
              <w:rPr>
                <w:rStyle w:val="Hiperhivatkozs"/>
                <w:rFonts w:ascii="Georgia" w:hAnsi="Georgia"/>
                <w:noProof/>
              </w:rPr>
              <w:t>3.3.</w:t>
            </w:r>
            <w:r w:rsidR="0029214C" w:rsidRPr="00235963">
              <w:rPr>
                <w:rFonts w:ascii="Georgia" w:eastAsiaTheme="minorEastAsia" w:hAnsi="Georgia" w:cstheme="minorBidi"/>
                <w:noProof/>
                <w:sz w:val="22"/>
                <w:szCs w:val="22"/>
              </w:rPr>
              <w:tab/>
            </w:r>
            <w:r w:rsidR="0029214C" w:rsidRPr="00235963">
              <w:rPr>
                <w:rStyle w:val="Hiperhivatkozs"/>
                <w:rFonts w:ascii="Georgia" w:hAnsi="Georgia"/>
                <w:noProof/>
              </w:rPr>
              <w:t>Átláthatósági nyilatkozat</w:t>
            </w:r>
            <w:r w:rsidR="0029214C" w:rsidRPr="00235963">
              <w:rPr>
                <w:rFonts w:ascii="Georgia" w:hAnsi="Georgia"/>
                <w:noProof/>
                <w:webHidden/>
              </w:rPr>
              <w:tab/>
            </w:r>
            <w:r w:rsidR="0029214C" w:rsidRPr="00235963">
              <w:rPr>
                <w:rFonts w:ascii="Georgia" w:hAnsi="Georgia"/>
                <w:noProof/>
                <w:webHidden/>
              </w:rPr>
              <w:fldChar w:fldCharType="begin"/>
            </w:r>
            <w:r w:rsidR="0029214C" w:rsidRPr="00235963">
              <w:rPr>
                <w:rFonts w:ascii="Georgia" w:hAnsi="Georgia"/>
                <w:noProof/>
                <w:webHidden/>
              </w:rPr>
              <w:instrText xml:space="preserve"> PAGEREF _Toc466467579 \h </w:instrText>
            </w:r>
            <w:r w:rsidR="0029214C" w:rsidRPr="00235963">
              <w:rPr>
                <w:rFonts w:ascii="Georgia" w:hAnsi="Georgia"/>
                <w:noProof/>
                <w:webHidden/>
              </w:rPr>
            </w:r>
            <w:r w:rsidR="0029214C" w:rsidRPr="00235963">
              <w:rPr>
                <w:rFonts w:ascii="Georgia" w:hAnsi="Georgia"/>
                <w:noProof/>
                <w:webHidden/>
              </w:rPr>
              <w:fldChar w:fldCharType="separate"/>
            </w:r>
            <w:r w:rsidR="0029214C" w:rsidRPr="00235963">
              <w:rPr>
                <w:rFonts w:ascii="Georgia" w:hAnsi="Georgia"/>
                <w:noProof/>
                <w:webHidden/>
              </w:rPr>
              <w:t>14</w:t>
            </w:r>
            <w:r w:rsidR="0029214C" w:rsidRPr="00235963">
              <w:rPr>
                <w:rFonts w:ascii="Georgia" w:hAnsi="Georgia"/>
                <w:noProof/>
                <w:webHidden/>
              </w:rPr>
              <w:fldChar w:fldCharType="end"/>
            </w:r>
          </w:hyperlink>
        </w:p>
        <w:p w:rsidR="0029214C" w:rsidRPr="00235963" w:rsidRDefault="006A73DC">
          <w:pPr>
            <w:pStyle w:val="TJ2"/>
            <w:rPr>
              <w:rFonts w:ascii="Georgia" w:eastAsiaTheme="minorEastAsia" w:hAnsi="Georgia" w:cstheme="minorBidi"/>
              <w:noProof/>
              <w:sz w:val="22"/>
              <w:szCs w:val="22"/>
            </w:rPr>
          </w:pPr>
          <w:hyperlink w:anchor="_Toc466467580" w:history="1">
            <w:r w:rsidR="0029214C" w:rsidRPr="00235963">
              <w:rPr>
                <w:rStyle w:val="Hiperhivatkozs"/>
                <w:rFonts w:ascii="Georgia" w:hAnsi="Georgia"/>
                <w:noProof/>
              </w:rPr>
              <w:t>3.4.</w:t>
            </w:r>
            <w:r w:rsidR="0029214C" w:rsidRPr="00235963">
              <w:rPr>
                <w:rFonts w:ascii="Georgia" w:eastAsiaTheme="minorEastAsia" w:hAnsi="Georgia" w:cstheme="minorBidi"/>
                <w:noProof/>
                <w:sz w:val="22"/>
                <w:szCs w:val="22"/>
              </w:rPr>
              <w:tab/>
            </w:r>
            <w:r w:rsidR="0029214C" w:rsidRPr="00235963">
              <w:rPr>
                <w:rStyle w:val="Hiperhivatkozs"/>
                <w:rFonts w:ascii="Georgia" w:hAnsi="Georgia"/>
                <w:noProof/>
              </w:rPr>
              <w:t>Nyilatkozat az alkalmassági minimumkövetelményeknek való megfelelőségről</w:t>
            </w:r>
            <w:r w:rsidR="0029214C" w:rsidRPr="00235963">
              <w:rPr>
                <w:rFonts w:ascii="Georgia" w:hAnsi="Georgia"/>
                <w:noProof/>
                <w:webHidden/>
              </w:rPr>
              <w:tab/>
            </w:r>
            <w:r w:rsidR="0029214C" w:rsidRPr="00235963">
              <w:rPr>
                <w:rFonts w:ascii="Georgia" w:hAnsi="Georgia"/>
                <w:noProof/>
                <w:webHidden/>
              </w:rPr>
              <w:fldChar w:fldCharType="begin"/>
            </w:r>
            <w:r w:rsidR="0029214C" w:rsidRPr="00235963">
              <w:rPr>
                <w:rFonts w:ascii="Georgia" w:hAnsi="Georgia"/>
                <w:noProof/>
                <w:webHidden/>
              </w:rPr>
              <w:instrText xml:space="preserve"> PAGEREF _Toc466467580 \h </w:instrText>
            </w:r>
            <w:r w:rsidR="0029214C" w:rsidRPr="00235963">
              <w:rPr>
                <w:rFonts w:ascii="Georgia" w:hAnsi="Georgia"/>
                <w:noProof/>
                <w:webHidden/>
              </w:rPr>
            </w:r>
            <w:r w:rsidR="0029214C" w:rsidRPr="00235963">
              <w:rPr>
                <w:rFonts w:ascii="Georgia" w:hAnsi="Georgia"/>
                <w:noProof/>
                <w:webHidden/>
              </w:rPr>
              <w:fldChar w:fldCharType="separate"/>
            </w:r>
            <w:r w:rsidR="0029214C" w:rsidRPr="00235963">
              <w:rPr>
                <w:rFonts w:ascii="Georgia" w:hAnsi="Georgia"/>
                <w:noProof/>
                <w:webHidden/>
              </w:rPr>
              <w:t>16</w:t>
            </w:r>
            <w:r w:rsidR="0029214C" w:rsidRPr="00235963">
              <w:rPr>
                <w:rFonts w:ascii="Georgia" w:hAnsi="Georgia"/>
                <w:noProof/>
                <w:webHidden/>
              </w:rPr>
              <w:fldChar w:fldCharType="end"/>
            </w:r>
          </w:hyperlink>
        </w:p>
        <w:p w:rsidR="0029214C" w:rsidRPr="00235963" w:rsidRDefault="006A73DC">
          <w:pPr>
            <w:pStyle w:val="TJ2"/>
            <w:rPr>
              <w:rFonts w:ascii="Georgia" w:eastAsiaTheme="minorEastAsia" w:hAnsi="Georgia" w:cstheme="minorBidi"/>
              <w:noProof/>
              <w:sz w:val="22"/>
              <w:szCs w:val="22"/>
            </w:rPr>
          </w:pPr>
          <w:hyperlink w:anchor="_Toc466467581" w:history="1">
            <w:r w:rsidR="0029214C" w:rsidRPr="00235963">
              <w:rPr>
                <w:rStyle w:val="Hiperhivatkozs"/>
                <w:rFonts w:ascii="Georgia" w:hAnsi="Georgia"/>
                <w:noProof/>
              </w:rPr>
              <w:t>3.5.</w:t>
            </w:r>
            <w:r w:rsidR="0029214C" w:rsidRPr="00235963">
              <w:rPr>
                <w:rFonts w:ascii="Georgia" w:eastAsiaTheme="minorEastAsia" w:hAnsi="Georgia" w:cstheme="minorBidi"/>
                <w:noProof/>
                <w:sz w:val="22"/>
                <w:szCs w:val="22"/>
              </w:rPr>
              <w:tab/>
            </w:r>
            <w:r w:rsidR="0029214C" w:rsidRPr="00235963">
              <w:rPr>
                <w:rStyle w:val="Hiperhivatkozs"/>
                <w:rFonts w:ascii="Georgia" w:hAnsi="Georgia"/>
                <w:noProof/>
              </w:rPr>
              <w:t>Nyilatkozat a Kbt. 66. § (2) és (4) bekezdése alapján</w:t>
            </w:r>
            <w:r w:rsidR="0029214C" w:rsidRPr="00235963">
              <w:rPr>
                <w:rFonts w:ascii="Georgia" w:hAnsi="Georgia"/>
                <w:noProof/>
                <w:webHidden/>
              </w:rPr>
              <w:tab/>
            </w:r>
            <w:r w:rsidR="0029214C" w:rsidRPr="00235963">
              <w:rPr>
                <w:rFonts w:ascii="Georgia" w:hAnsi="Georgia"/>
                <w:noProof/>
                <w:webHidden/>
              </w:rPr>
              <w:fldChar w:fldCharType="begin"/>
            </w:r>
            <w:r w:rsidR="0029214C" w:rsidRPr="00235963">
              <w:rPr>
                <w:rFonts w:ascii="Georgia" w:hAnsi="Georgia"/>
                <w:noProof/>
                <w:webHidden/>
              </w:rPr>
              <w:instrText xml:space="preserve"> PAGEREF _Toc466467581 \h </w:instrText>
            </w:r>
            <w:r w:rsidR="0029214C" w:rsidRPr="00235963">
              <w:rPr>
                <w:rFonts w:ascii="Georgia" w:hAnsi="Georgia"/>
                <w:noProof/>
                <w:webHidden/>
              </w:rPr>
            </w:r>
            <w:r w:rsidR="0029214C" w:rsidRPr="00235963">
              <w:rPr>
                <w:rFonts w:ascii="Georgia" w:hAnsi="Georgia"/>
                <w:noProof/>
                <w:webHidden/>
              </w:rPr>
              <w:fldChar w:fldCharType="separate"/>
            </w:r>
            <w:r w:rsidR="0029214C" w:rsidRPr="00235963">
              <w:rPr>
                <w:rFonts w:ascii="Georgia" w:hAnsi="Georgia"/>
                <w:noProof/>
                <w:webHidden/>
              </w:rPr>
              <w:t>17</w:t>
            </w:r>
            <w:r w:rsidR="0029214C" w:rsidRPr="00235963">
              <w:rPr>
                <w:rFonts w:ascii="Georgia" w:hAnsi="Georgia"/>
                <w:noProof/>
                <w:webHidden/>
              </w:rPr>
              <w:fldChar w:fldCharType="end"/>
            </w:r>
          </w:hyperlink>
        </w:p>
        <w:p w:rsidR="0029214C" w:rsidRPr="00235963" w:rsidRDefault="006A73DC">
          <w:pPr>
            <w:pStyle w:val="TJ2"/>
            <w:rPr>
              <w:rFonts w:ascii="Georgia" w:eastAsiaTheme="minorEastAsia" w:hAnsi="Georgia" w:cstheme="minorBidi"/>
              <w:noProof/>
              <w:sz w:val="22"/>
              <w:szCs w:val="22"/>
            </w:rPr>
          </w:pPr>
          <w:hyperlink w:anchor="_Toc466467582" w:history="1">
            <w:r w:rsidR="0029214C" w:rsidRPr="00235963">
              <w:rPr>
                <w:rStyle w:val="Hiperhivatkozs"/>
                <w:rFonts w:ascii="Georgia" w:hAnsi="Georgia"/>
                <w:noProof/>
              </w:rPr>
              <w:t>3.6.</w:t>
            </w:r>
            <w:r w:rsidR="0029214C" w:rsidRPr="00235963">
              <w:rPr>
                <w:rFonts w:ascii="Georgia" w:eastAsiaTheme="minorEastAsia" w:hAnsi="Georgia" w:cstheme="minorBidi"/>
                <w:noProof/>
                <w:sz w:val="22"/>
                <w:szCs w:val="22"/>
              </w:rPr>
              <w:tab/>
            </w:r>
            <w:r w:rsidR="0029214C" w:rsidRPr="00235963">
              <w:rPr>
                <w:rStyle w:val="Hiperhivatkozs"/>
                <w:rFonts w:ascii="Georgia" w:hAnsi="Georgia"/>
                <w:noProof/>
              </w:rPr>
              <w:t>A</w:t>
            </w:r>
            <w:r w:rsidR="006B1D8E">
              <w:rPr>
                <w:rStyle w:val="Hiperhivatkozs"/>
                <w:rFonts w:ascii="Georgia" w:hAnsi="Georgia"/>
                <w:noProof/>
              </w:rPr>
              <w:t>datlap az</w:t>
            </w:r>
            <w:r w:rsidR="0029214C" w:rsidRPr="00235963">
              <w:rPr>
                <w:rStyle w:val="Hiperhivatkozs"/>
                <w:rFonts w:ascii="Georgia" w:hAnsi="Georgia"/>
                <w:noProof/>
              </w:rPr>
              <w:t xml:space="preserve"> ajánlattevőre / alvállalkozóra / kapacitást nyújtó szervezetre </w:t>
            </w:r>
            <w:r w:rsidR="00235963">
              <w:rPr>
                <w:rStyle w:val="Hiperhivatkozs"/>
                <w:rFonts w:ascii="Georgia" w:hAnsi="Georgia"/>
                <w:noProof/>
              </w:rPr>
              <w:tab/>
            </w:r>
            <w:r w:rsidR="0029214C" w:rsidRPr="00235963">
              <w:rPr>
                <w:rStyle w:val="Hiperhivatkozs"/>
                <w:rFonts w:ascii="Georgia" w:hAnsi="Georgia"/>
                <w:noProof/>
              </w:rPr>
              <w:t>vonatkozó adatokról</w:t>
            </w:r>
            <w:r w:rsidR="0029214C" w:rsidRPr="00235963">
              <w:rPr>
                <w:rFonts w:ascii="Georgia" w:hAnsi="Georgia"/>
                <w:noProof/>
                <w:webHidden/>
              </w:rPr>
              <w:tab/>
            </w:r>
            <w:r w:rsidR="0029214C" w:rsidRPr="00235963">
              <w:rPr>
                <w:rFonts w:ascii="Georgia" w:hAnsi="Georgia"/>
                <w:noProof/>
                <w:webHidden/>
              </w:rPr>
              <w:fldChar w:fldCharType="begin"/>
            </w:r>
            <w:r w:rsidR="0029214C" w:rsidRPr="00235963">
              <w:rPr>
                <w:rFonts w:ascii="Georgia" w:hAnsi="Georgia"/>
                <w:noProof/>
                <w:webHidden/>
              </w:rPr>
              <w:instrText xml:space="preserve"> PAGEREF _Toc466467582 \h </w:instrText>
            </w:r>
            <w:r w:rsidR="0029214C" w:rsidRPr="00235963">
              <w:rPr>
                <w:rFonts w:ascii="Georgia" w:hAnsi="Georgia"/>
                <w:noProof/>
                <w:webHidden/>
              </w:rPr>
            </w:r>
            <w:r w:rsidR="0029214C" w:rsidRPr="00235963">
              <w:rPr>
                <w:rFonts w:ascii="Georgia" w:hAnsi="Georgia"/>
                <w:noProof/>
                <w:webHidden/>
              </w:rPr>
              <w:fldChar w:fldCharType="separate"/>
            </w:r>
            <w:r w:rsidR="0029214C" w:rsidRPr="00235963">
              <w:rPr>
                <w:rFonts w:ascii="Georgia" w:hAnsi="Georgia"/>
                <w:noProof/>
                <w:webHidden/>
              </w:rPr>
              <w:t>18</w:t>
            </w:r>
            <w:r w:rsidR="0029214C" w:rsidRPr="00235963">
              <w:rPr>
                <w:rFonts w:ascii="Georgia" w:hAnsi="Georgia"/>
                <w:noProof/>
                <w:webHidden/>
              </w:rPr>
              <w:fldChar w:fldCharType="end"/>
            </w:r>
          </w:hyperlink>
        </w:p>
        <w:p w:rsidR="0029214C" w:rsidRPr="00235963" w:rsidRDefault="006A73DC">
          <w:pPr>
            <w:pStyle w:val="TJ2"/>
            <w:rPr>
              <w:rFonts w:ascii="Georgia" w:eastAsiaTheme="minorEastAsia" w:hAnsi="Georgia" w:cstheme="minorBidi"/>
              <w:noProof/>
              <w:sz w:val="22"/>
              <w:szCs w:val="22"/>
            </w:rPr>
          </w:pPr>
          <w:hyperlink w:anchor="_Toc466467583" w:history="1">
            <w:r w:rsidR="0029214C" w:rsidRPr="00235963">
              <w:rPr>
                <w:rStyle w:val="Hiperhivatkozs"/>
                <w:rFonts w:ascii="Georgia" w:hAnsi="Georgia"/>
                <w:noProof/>
              </w:rPr>
              <w:t>3.7.</w:t>
            </w:r>
            <w:r w:rsidR="0029214C" w:rsidRPr="00235963">
              <w:rPr>
                <w:rFonts w:ascii="Georgia" w:eastAsiaTheme="minorEastAsia" w:hAnsi="Georgia" w:cstheme="minorBidi"/>
                <w:noProof/>
                <w:sz w:val="22"/>
                <w:szCs w:val="22"/>
              </w:rPr>
              <w:tab/>
            </w:r>
            <w:r w:rsidR="0029214C" w:rsidRPr="00235963">
              <w:rPr>
                <w:rStyle w:val="Hiperhivatkozs"/>
                <w:rFonts w:ascii="Georgia" w:hAnsi="Georgia"/>
                <w:noProof/>
              </w:rPr>
              <w:t>Nyilatkozat a Kbt. 66. § (6) bekezdés a)-b) pontjai alapján</w:t>
            </w:r>
            <w:r w:rsidR="0029214C" w:rsidRPr="00235963">
              <w:rPr>
                <w:rFonts w:ascii="Georgia" w:hAnsi="Georgia"/>
                <w:noProof/>
                <w:webHidden/>
              </w:rPr>
              <w:tab/>
            </w:r>
            <w:r w:rsidR="0029214C" w:rsidRPr="00235963">
              <w:rPr>
                <w:rFonts w:ascii="Georgia" w:hAnsi="Georgia"/>
                <w:noProof/>
                <w:webHidden/>
              </w:rPr>
              <w:fldChar w:fldCharType="begin"/>
            </w:r>
            <w:r w:rsidR="0029214C" w:rsidRPr="00235963">
              <w:rPr>
                <w:rFonts w:ascii="Georgia" w:hAnsi="Georgia"/>
                <w:noProof/>
                <w:webHidden/>
              </w:rPr>
              <w:instrText xml:space="preserve"> PAGEREF _Toc466467583 \h </w:instrText>
            </w:r>
            <w:r w:rsidR="0029214C" w:rsidRPr="00235963">
              <w:rPr>
                <w:rFonts w:ascii="Georgia" w:hAnsi="Georgia"/>
                <w:noProof/>
                <w:webHidden/>
              </w:rPr>
            </w:r>
            <w:r w:rsidR="0029214C" w:rsidRPr="00235963">
              <w:rPr>
                <w:rFonts w:ascii="Georgia" w:hAnsi="Georgia"/>
                <w:noProof/>
                <w:webHidden/>
              </w:rPr>
              <w:fldChar w:fldCharType="separate"/>
            </w:r>
            <w:r w:rsidR="0029214C" w:rsidRPr="00235963">
              <w:rPr>
                <w:rFonts w:ascii="Georgia" w:hAnsi="Georgia"/>
                <w:noProof/>
                <w:webHidden/>
              </w:rPr>
              <w:t>19</w:t>
            </w:r>
            <w:r w:rsidR="0029214C" w:rsidRPr="00235963">
              <w:rPr>
                <w:rFonts w:ascii="Georgia" w:hAnsi="Georgia"/>
                <w:noProof/>
                <w:webHidden/>
              </w:rPr>
              <w:fldChar w:fldCharType="end"/>
            </w:r>
          </w:hyperlink>
        </w:p>
        <w:p w:rsidR="0029214C" w:rsidRPr="00235963" w:rsidRDefault="006A73DC">
          <w:pPr>
            <w:pStyle w:val="TJ2"/>
            <w:rPr>
              <w:rFonts w:ascii="Georgia" w:eastAsiaTheme="minorEastAsia" w:hAnsi="Georgia" w:cstheme="minorBidi"/>
              <w:noProof/>
              <w:sz w:val="22"/>
              <w:szCs w:val="22"/>
            </w:rPr>
          </w:pPr>
          <w:hyperlink w:anchor="_Toc466467584" w:history="1">
            <w:r w:rsidR="0029214C" w:rsidRPr="00235963">
              <w:rPr>
                <w:rStyle w:val="Hiperhivatkozs"/>
                <w:rFonts w:ascii="Georgia" w:hAnsi="Georgia"/>
                <w:noProof/>
              </w:rPr>
              <w:t>3.8.</w:t>
            </w:r>
            <w:r w:rsidR="0029214C" w:rsidRPr="00235963">
              <w:rPr>
                <w:rFonts w:ascii="Georgia" w:eastAsiaTheme="minorEastAsia" w:hAnsi="Georgia" w:cstheme="minorBidi"/>
                <w:noProof/>
                <w:sz w:val="22"/>
                <w:szCs w:val="22"/>
              </w:rPr>
              <w:tab/>
            </w:r>
            <w:r w:rsidR="0029214C" w:rsidRPr="00235963">
              <w:rPr>
                <w:rStyle w:val="Hiperhivatkozs"/>
                <w:rFonts w:ascii="Georgia" w:hAnsi="Georgia"/>
                <w:noProof/>
              </w:rPr>
              <w:t>Nyilatkozat a Kbt. 65. § (7) bekezdése alapján</w:t>
            </w:r>
            <w:r w:rsidR="0029214C" w:rsidRPr="00235963">
              <w:rPr>
                <w:rFonts w:ascii="Georgia" w:hAnsi="Georgia"/>
                <w:noProof/>
                <w:webHidden/>
              </w:rPr>
              <w:tab/>
            </w:r>
            <w:r w:rsidR="0029214C" w:rsidRPr="00235963">
              <w:rPr>
                <w:rFonts w:ascii="Georgia" w:hAnsi="Georgia"/>
                <w:noProof/>
                <w:webHidden/>
              </w:rPr>
              <w:fldChar w:fldCharType="begin"/>
            </w:r>
            <w:r w:rsidR="0029214C" w:rsidRPr="00235963">
              <w:rPr>
                <w:rFonts w:ascii="Georgia" w:hAnsi="Georgia"/>
                <w:noProof/>
                <w:webHidden/>
              </w:rPr>
              <w:instrText xml:space="preserve"> PAGEREF _Toc466467584 \h </w:instrText>
            </w:r>
            <w:r w:rsidR="0029214C" w:rsidRPr="00235963">
              <w:rPr>
                <w:rFonts w:ascii="Georgia" w:hAnsi="Georgia"/>
                <w:noProof/>
                <w:webHidden/>
              </w:rPr>
            </w:r>
            <w:r w:rsidR="0029214C" w:rsidRPr="00235963">
              <w:rPr>
                <w:rFonts w:ascii="Georgia" w:hAnsi="Georgia"/>
                <w:noProof/>
                <w:webHidden/>
              </w:rPr>
              <w:fldChar w:fldCharType="separate"/>
            </w:r>
            <w:r w:rsidR="0029214C" w:rsidRPr="00235963">
              <w:rPr>
                <w:rFonts w:ascii="Georgia" w:hAnsi="Georgia"/>
                <w:noProof/>
                <w:webHidden/>
              </w:rPr>
              <w:t>20</w:t>
            </w:r>
            <w:r w:rsidR="0029214C" w:rsidRPr="00235963">
              <w:rPr>
                <w:rFonts w:ascii="Georgia" w:hAnsi="Georgia"/>
                <w:noProof/>
                <w:webHidden/>
              </w:rPr>
              <w:fldChar w:fldCharType="end"/>
            </w:r>
          </w:hyperlink>
        </w:p>
        <w:p w:rsidR="0029214C" w:rsidRPr="00235963" w:rsidRDefault="006A73DC">
          <w:pPr>
            <w:pStyle w:val="TJ2"/>
            <w:rPr>
              <w:rFonts w:ascii="Georgia" w:eastAsiaTheme="minorEastAsia" w:hAnsi="Georgia" w:cstheme="minorBidi"/>
              <w:noProof/>
              <w:sz w:val="22"/>
              <w:szCs w:val="22"/>
            </w:rPr>
          </w:pPr>
          <w:hyperlink w:anchor="_Toc466467585" w:history="1">
            <w:r w:rsidR="0029214C" w:rsidRPr="00235963">
              <w:rPr>
                <w:rStyle w:val="Hiperhivatkozs"/>
                <w:rFonts w:ascii="Georgia" w:hAnsi="Georgia"/>
                <w:noProof/>
              </w:rPr>
              <w:t>3.9.</w:t>
            </w:r>
            <w:r w:rsidR="0029214C" w:rsidRPr="00235963">
              <w:rPr>
                <w:rFonts w:ascii="Georgia" w:eastAsiaTheme="minorEastAsia" w:hAnsi="Georgia" w:cstheme="minorBidi"/>
                <w:noProof/>
                <w:sz w:val="22"/>
                <w:szCs w:val="22"/>
              </w:rPr>
              <w:tab/>
            </w:r>
            <w:r w:rsidR="0029214C" w:rsidRPr="00235963">
              <w:rPr>
                <w:rStyle w:val="Hiperhivatkozs"/>
                <w:rFonts w:ascii="Georgia" w:hAnsi="Georgia"/>
                <w:noProof/>
              </w:rPr>
              <w:t>Nyilatkozat Kbt. 134. § (5) bekezdése alapján</w:t>
            </w:r>
            <w:r w:rsidR="0029214C" w:rsidRPr="00235963">
              <w:rPr>
                <w:rFonts w:ascii="Georgia" w:hAnsi="Georgia"/>
                <w:noProof/>
                <w:webHidden/>
              </w:rPr>
              <w:tab/>
            </w:r>
            <w:r w:rsidR="0029214C" w:rsidRPr="00235963">
              <w:rPr>
                <w:rFonts w:ascii="Georgia" w:hAnsi="Georgia"/>
                <w:noProof/>
                <w:webHidden/>
              </w:rPr>
              <w:fldChar w:fldCharType="begin"/>
            </w:r>
            <w:r w:rsidR="0029214C" w:rsidRPr="00235963">
              <w:rPr>
                <w:rFonts w:ascii="Georgia" w:hAnsi="Georgia"/>
                <w:noProof/>
                <w:webHidden/>
              </w:rPr>
              <w:instrText xml:space="preserve"> PAGEREF _Toc466467585 \h </w:instrText>
            </w:r>
            <w:r w:rsidR="0029214C" w:rsidRPr="00235963">
              <w:rPr>
                <w:rFonts w:ascii="Georgia" w:hAnsi="Georgia"/>
                <w:noProof/>
                <w:webHidden/>
              </w:rPr>
            </w:r>
            <w:r w:rsidR="0029214C" w:rsidRPr="00235963">
              <w:rPr>
                <w:rFonts w:ascii="Georgia" w:hAnsi="Georgia"/>
                <w:noProof/>
                <w:webHidden/>
              </w:rPr>
              <w:fldChar w:fldCharType="separate"/>
            </w:r>
            <w:r w:rsidR="0029214C" w:rsidRPr="00235963">
              <w:rPr>
                <w:rFonts w:ascii="Georgia" w:hAnsi="Georgia"/>
                <w:noProof/>
                <w:webHidden/>
              </w:rPr>
              <w:t>22</w:t>
            </w:r>
            <w:r w:rsidR="0029214C" w:rsidRPr="00235963">
              <w:rPr>
                <w:rFonts w:ascii="Georgia" w:hAnsi="Georgia"/>
                <w:noProof/>
                <w:webHidden/>
              </w:rPr>
              <w:fldChar w:fldCharType="end"/>
            </w:r>
          </w:hyperlink>
        </w:p>
        <w:p w:rsidR="0029214C" w:rsidRPr="00235963" w:rsidRDefault="006A73DC">
          <w:pPr>
            <w:pStyle w:val="TJ2"/>
            <w:rPr>
              <w:rFonts w:ascii="Georgia" w:eastAsiaTheme="minorEastAsia" w:hAnsi="Georgia" w:cstheme="minorBidi"/>
              <w:noProof/>
              <w:sz w:val="22"/>
              <w:szCs w:val="22"/>
            </w:rPr>
          </w:pPr>
          <w:hyperlink w:anchor="_Toc466467586" w:history="1">
            <w:r w:rsidR="0029214C" w:rsidRPr="00235963">
              <w:rPr>
                <w:rStyle w:val="Hiperhivatkozs"/>
                <w:rFonts w:ascii="Georgia" w:hAnsi="Georgia"/>
                <w:noProof/>
              </w:rPr>
              <w:t>3.10.</w:t>
            </w:r>
            <w:r w:rsidR="0029214C" w:rsidRPr="00235963">
              <w:rPr>
                <w:rFonts w:ascii="Georgia" w:eastAsiaTheme="minorEastAsia" w:hAnsi="Georgia" w:cstheme="minorBidi"/>
                <w:noProof/>
                <w:sz w:val="22"/>
                <w:szCs w:val="22"/>
              </w:rPr>
              <w:tab/>
            </w:r>
            <w:r w:rsidR="0029214C" w:rsidRPr="00235963">
              <w:rPr>
                <w:rStyle w:val="Hiperhivatkozs"/>
                <w:rFonts w:ascii="Georgia" w:hAnsi="Georgia"/>
                <w:noProof/>
              </w:rPr>
              <w:t>Nyilatkozat a Kbt. 73. § (4) bekezdése alapján</w:t>
            </w:r>
            <w:r w:rsidR="0029214C" w:rsidRPr="00235963">
              <w:rPr>
                <w:rFonts w:ascii="Georgia" w:hAnsi="Georgia"/>
                <w:noProof/>
                <w:webHidden/>
              </w:rPr>
              <w:tab/>
            </w:r>
            <w:r w:rsidR="0029214C" w:rsidRPr="00235963">
              <w:rPr>
                <w:rFonts w:ascii="Georgia" w:hAnsi="Georgia"/>
                <w:noProof/>
                <w:webHidden/>
              </w:rPr>
              <w:fldChar w:fldCharType="begin"/>
            </w:r>
            <w:r w:rsidR="0029214C" w:rsidRPr="00235963">
              <w:rPr>
                <w:rFonts w:ascii="Georgia" w:hAnsi="Georgia"/>
                <w:noProof/>
                <w:webHidden/>
              </w:rPr>
              <w:instrText xml:space="preserve"> PAGEREF _Toc466467586 \h </w:instrText>
            </w:r>
            <w:r w:rsidR="0029214C" w:rsidRPr="00235963">
              <w:rPr>
                <w:rFonts w:ascii="Georgia" w:hAnsi="Georgia"/>
                <w:noProof/>
                <w:webHidden/>
              </w:rPr>
            </w:r>
            <w:r w:rsidR="0029214C" w:rsidRPr="00235963">
              <w:rPr>
                <w:rFonts w:ascii="Georgia" w:hAnsi="Georgia"/>
                <w:noProof/>
                <w:webHidden/>
              </w:rPr>
              <w:fldChar w:fldCharType="separate"/>
            </w:r>
            <w:r w:rsidR="0029214C" w:rsidRPr="00235963">
              <w:rPr>
                <w:rFonts w:ascii="Georgia" w:hAnsi="Georgia"/>
                <w:noProof/>
                <w:webHidden/>
              </w:rPr>
              <w:t>23</w:t>
            </w:r>
            <w:r w:rsidR="0029214C" w:rsidRPr="00235963">
              <w:rPr>
                <w:rFonts w:ascii="Georgia" w:hAnsi="Georgia"/>
                <w:noProof/>
                <w:webHidden/>
              </w:rPr>
              <w:fldChar w:fldCharType="end"/>
            </w:r>
          </w:hyperlink>
        </w:p>
        <w:p w:rsidR="0029214C" w:rsidRPr="00235963" w:rsidRDefault="006A73DC">
          <w:pPr>
            <w:pStyle w:val="TJ2"/>
            <w:rPr>
              <w:rFonts w:ascii="Georgia" w:eastAsiaTheme="minorEastAsia" w:hAnsi="Georgia" w:cstheme="minorBidi"/>
              <w:noProof/>
              <w:sz w:val="22"/>
              <w:szCs w:val="22"/>
            </w:rPr>
          </w:pPr>
          <w:hyperlink w:anchor="_Toc466467587" w:history="1">
            <w:r w:rsidR="0029214C" w:rsidRPr="00235963">
              <w:rPr>
                <w:rStyle w:val="Hiperhivatkozs"/>
                <w:rFonts w:ascii="Georgia" w:hAnsi="Georgia"/>
                <w:noProof/>
              </w:rPr>
              <w:t>3.11.</w:t>
            </w:r>
            <w:r w:rsidR="0029214C" w:rsidRPr="00235963">
              <w:rPr>
                <w:rFonts w:ascii="Georgia" w:eastAsiaTheme="minorEastAsia" w:hAnsi="Georgia" w:cstheme="minorBidi"/>
                <w:noProof/>
                <w:sz w:val="22"/>
                <w:szCs w:val="22"/>
              </w:rPr>
              <w:tab/>
            </w:r>
            <w:r w:rsidR="0029214C" w:rsidRPr="00235963">
              <w:rPr>
                <w:rStyle w:val="Hiperhivatkozs"/>
                <w:rFonts w:ascii="Georgia" w:hAnsi="Georgia"/>
                <w:noProof/>
              </w:rPr>
              <w:t>Nyilatkozat változásbejegyzési eljárással kapcsolatban</w:t>
            </w:r>
            <w:r w:rsidR="0029214C" w:rsidRPr="00235963">
              <w:rPr>
                <w:rFonts w:ascii="Georgia" w:hAnsi="Georgia"/>
                <w:noProof/>
                <w:webHidden/>
              </w:rPr>
              <w:tab/>
            </w:r>
            <w:r w:rsidR="0029214C" w:rsidRPr="00235963">
              <w:rPr>
                <w:rFonts w:ascii="Georgia" w:hAnsi="Georgia"/>
                <w:noProof/>
                <w:webHidden/>
              </w:rPr>
              <w:fldChar w:fldCharType="begin"/>
            </w:r>
            <w:r w:rsidR="0029214C" w:rsidRPr="00235963">
              <w:rPr>
                <w:rFonts w:ascii="Georgia" w:hAnsi="Georgia"/>
                <w:noProof/>
                <w:webHidden/>
              </w:rPr>
              <w:instrText xml:space="preserve"> PAGEREF _Toc466467587 \h </w:instrText>
            </w:r>
            <w:r w:rsidR="0029214C" w:rsidRPr="00235963">
              <w:rPr>
                <w:rFonts w:ascii="Georgia" w:hAnsi="Georgia"/>
                <w:noProof/>
                <w:webHidden/>
              </w:rPr>
            </w:r>
            <w:r w:rsidR="0029214C" w:rsidRPr="00235963">
              <w:rPr>
                <w:rFonts w:ascii="Georgia" w:hAnsi="Georgia"/>
                <w:noProof/>
                <w:webHidden/>
              </w:rPr>
              <w:fldChar w:fldCharType="separate"/>
            </w:r>
            <w:r w:rsidR="0029214C" w:rsidRPr="00235963">
              <w:rPr>
                <w:rFonts w:ascii="Georgia" w:hAnsi="Georgia"/>
                <w:noProof/>
                <w:webHidden/>
              </w:rPr>
              <w:t>24</w:t>
            </w:r>
            <w:r w:rsidR="0029214C" w:rsidRPr="00235963">
              <w:rPr>
                <w:rFonts w:ascii="Georgia" w:hAnsi="Georgia"/>
                <w:noProof/>
                <w:webHidden/>
              </w:rPr>
              <w:fldChar w:fldCharType="end"/>
            </w:r>
          </w:hyperlink>
        </w:p>
        <w:p w:rsidR="0029214C" w:rsidRPr="00235963" w:rsidRDefault="006A73DC">
          <w:pPr>
            <w:pStyle w:val="TJ2"/>
            <w:rPr>
              <w:rFonts w:ascii="Georgia" w:eastAsiaTheme="minorEastAsia" w:hAnsi="Georgia" w:cstheme="minorBidi"/>
              <w:noProof/>
              <w:sz w:val="22"/>
              <w:szCs w:val="22"/>
            </w:rPr>
          </w:pPr>
          <w:hyperlink w:anchor="_Toc466467588" w:history="1">
            <w:r w:rsidR="0029214C" w:rsidRPr="00235963">
              <w:rPr>
                <w:rStyle w:val="Hiperhivatkozs"/>
                <w:rFonts w:ascii="Georgia" w:hAnsi="Georgia"/>
                <w:noProof/>
              </w:rPr>
              <w:t>3.12.</w:t>
            </w:r>
            <w:r w:rsidR="0029214C" w:rsidRPr="00235963">
              <w:rPr>
                <w:rFonts w:ascii="Georgia" w:eastAsiaTheme="minorEastAsia" w:hAnsi="Georgia" w:cstheme="minorBidi"/>
                <w:noProof/>
                <w:sz w:val="22"/>
                <w:szCs w:val="22"/>
              </w:rPr>
              <w:tab/>
            </w:r>
            <w:r w:rsidR="0029214C" w:rsidRPr="00235963">
              <w:rPr>
                <w:rStyle w:val="Hiperhivatkozs"/>
                <w:rFonts w:ascii="Georgia" w:hAnsi="Georgia"/>
                <w:noProof/>
              </w:rPr>
              <w:t>Szerződéses adatlap</w:t>
            </w:r>
            <w:r w:rsidR="0029214C" w:rsidRPr="00235963">
              <w:rPr>
                <w:rFonts w:ascii="Georgia" w:hAnsi="Georgia"/>
                <w:noProof/>
                <w:webHidden/>
              </w:rPr>
              <w:tab/>
            </w:r>
            <w:r w:rsidR="0029214C" w:rsidRPr="00235963">
              <w:rPr>
                <w:rFonts w:ascii="Georgia" w:hAnsi="Georgia"/>
                <w:noProof/>
                <w:webHidden/>
              </w:rPr>
              <w:fldChar w:fldCharType="begin"/>
            </w:r>
            <w:r w:rsidR="0029214C" w:rsidRPr="00235963">
              <w:rPr>
                <w:rFonts w:ascii="Georgia" w:hAnsi="Georgia"/>
                <w:noProof/>
                <w:webHidden/>
              </w:rPr>
              <w:instrText xml:space="preserve"> PAGEREF _Toc466467588 \h </w:instrText>
            </w:r>
            <w:r w:rsidR="0029214C" w:rsidRPr="00235963">
              <w:rPr>
                <w:rFonts w:ascii="Georgia" w:hAnsi="Georgia"/>
                <w:noProof/>
                <w:webHidden/>
              </w:rPr>
            </w:r>
            <w:r w:rsidR="0029214C" w:rsidRPr="00235963">
              <w:rPr>
                <w:rFonts w:ascii="Georgia" w:hAnsi="Georgia"/>
                <w:noProof/>
                <w:webHidden/>
              </w:rPr>
              <w:fldChar w:fldCharType="separate"/>
            </w:r>
            <w:r w:rsidR="0029214C" w:rsidRPr="00235963">
              <w:rPr>
                <w:rFonts w:ascii="Georgia" w:hAnsi="Georgia"/>
                <w:noProof/>
                <w:webHidden/>
              </w:rPr>
              <w:t>25</w:t>
            </w:r>
            <w:r w:rsidR="0029214C" w:rsidRPr="00235963">
              <w:rPr>
                <w:rFonts w:ascii="Georgia" w:hAnsi="Georgia"/>
                <w:noProof/>
                <w:webHidden/>
              </w:rPr>
              <w:fldChar w:fldCharType="end"/>
            </w:r>
          </w:hyperlink>
        </w:p>
        <w:p w:rsidR="0029214C" w:rsidRPr="00235963" w:rsidRDefault="006A73DC">
          <w:pPr>
            <w:pStyle w:val="TJ1"/>
            <w:rPr>
              <w:rFonts w:ascii="Georgia" w:eastAsiaTheme="minorEastAsia" w:hAnsi="Georgia" w:cstheme="minorBidi"/>
              <w:noProof/>
              <w:sz w:val="22"/>
              <w:szCs w:val="22"/>
            </w:rPr>
          </w:pPr>
          <w:hyperlink w:anchor="_Toc466467589" w:history="1">
            <w:r w:rsidR="0029214C" w:rsidRPr="00235963">
              <w:rPr>
                <w:rStyle w:val="Hiperhivatkozs"/>
                <w:rFonts w:ascii="Georgia" w:hAnsi="Georgia"/>
                <w:noProof/>
              </w:rPr>
              <w:t>A KBT. 69. § (4) BEKEZDÉSE ALAPJÁN AZ AJÁNLATKÉRŐ ÍRÁSBELI FELHÍVÁSA ALAPJÁN CSATOLANDÓ IGAZOLÁSOK IRATMINTÁI.</w:t>
            </w:r>
            <w:r w:rsidR="0029214C" w:rsidRPr="00235963">
              <w:rPr>
                <w:rFonts w:ascii="Georgia" w:hAnsi="Georgia"/>
                <w:noProof/>
                <w:webHidden/>
              </w:rPr>
              <w:tab/>
            </w:r>
            <w:r w:rsidR="0029214C" w:rsidRPr="00235963">
              <w:rPr>
                <w:rFonts w:ascii="Georgia" w:hAnsi="Georgia"/>
                <w:noProof/>
                <w:webHidden/>
              </w:rPr>
              <w:fldChar w:fldCharType="begin"/>
            </w:r>
            <w:r w:rsidR="0029214C" w:rsidRPr="00235963">
              <w:rPr>
                <w:rFonts w:ascii="Georgia" w:hAnsi="Georgia"/>
                <w:noProof/>
                <w:webHidden/>
              </w:rPr>
              <w:instrText xml:space="preserve"> PAGEREF _Toc466467589 \h </w:instrText>
            </w:r>
            <w:r w:rsidR="0029214C" w:rsidRPr="00235963">
              <w:rPr>
                <w:rFonts w:ascii="Georgia" w:hAnsi="Georgia"/>
                <w:noProof/>
                <w:webHidden/>
              </w:rPr>
            </w:r>
            <w:r w:rsidR="0029214C" w:rsidRPr="00235963">
              <w:rPr>
                <w:rFonts w:ascii="Georgia" w:hAnsi="Georgia"/>
                <w:noProof/>
                <w:webHidden/>
              </w:rPr>
              <w:fldChar w:fldCharType="separate"/>
            </w:r>
            <w:r w:rsidR="0029214C" w:rsidRPr="00235963">
              <w:rPr>
                <w:rFonts w:ascii="Georgia" w:hAnsi="Georgia"/>
                <w:noProof/>
                <w:webHidden/>
              </w:rPr>
              <w:t>26</w:t>
            </w:r>
            <w:r w:rsidR="0029214C" w:rsidRPr="00235963">
              <w:rPr>
                <w:rFonts w:ascii="Georgia" w:hAnsi="Georgia"/>
                <w:noProof/>
                <w:webHidden/>
              </w:rPr>
              <w:fldChar w:fldCharType="end"/>
            </w:r>
          </w:hyperlink>
        </w:p>
        <w:p w:rsidR="0029214C" w:rsidRPr="00235963" w:rsidRDefault="006A73DC">
          <w:pPr>
            <w:pStyle w:val="TJ2"/>
            <w:rPr>
              <w:rFonts w:ascii="Georgia" w:eastAsiaTheme="minorEastAsia" w:hAnsi="Georgia" w:cstheme="minorBidi"/>
              <w:noProof/>
              <w:sz w:val="22"/>
              <w:szCs w:val="22"/>
            </w:rPr>
          </w:pPr>
          <w:hyperlink w:anchor="_Toc466467590" w:history="1">
            <w:r w:rsidR="0029214C" w:rsidRPr="00235963">
              <w:rPr>
                <w:rStyle w:val="Hiperhivatkozs"/>
                <w:rFonts w:ascii="Georgia" w:hAnsi="Georgia"/>
                <w:noProof/>
              </w:rPr>
              <w:t>A) Az M.1.) A referenciaigazolás minimális adattartalma</w:t>
            </w:r>
            <w:r w:rsidR="0029214C" w:rsidRPr="00235963">
              <w:rPr>
                <w:rFonts w:ascii="Georgia" w:hAnsi="Georgia"/>
                <w:noProof/>
                <w:webHidden/>
              </w:rPr>
              <w:tab/>
            </w:r>
            <w:r w:rsidR="0029214C" w:rsidRPr="00235963">
              <w:rPr>
                <w:rFonts w:ascii="Georgia" w:hAnsi="Georgia"/>
                <w:noProof/>
                <w:webHidden/>
              </w:rPr>
              <w:fldChar w:fldCharType="begin"/>
            </w:r>
            <w:r w:rsidR="0029214C" w:rsidRPr="00235963">
              <w:rPr>
                <w:rFonts w:ascii="Georgia" w:hAnsi="Georgia"/>
                <w:noProof/>
                <w:webHidden/>
              </w:rPr>
              <w:instrText xml:space="preserve"> PAGEREF _Toc466467590 \h </w:instrText>
            </w:r>
            <w:r w:rsidR="0029214C" w:rsidRPr="00235963">
              <w:rPr>
                <w:rFonts w:ascii="Georgia" w:hAnsi="Georgia"/>
                <w:noProof/>
                <w:webHidden/>
              </w:rPr>
            </w:r>
            <w:r w:rsidR="0029214C" w:rsidRPr="00235963">
              <w:rPr>
                <w:rFonts w:ascii="Georgia" w:hAnsi="Georgia"/>
                <w:noProof/>
                <w:webHidden/>
              </w:rPr>
              <w:fldChar w:fldCharType="separate"/>
            </w:r>
            <w:r w:rsidR="0029214C" w:rsidRPr="00235963">
              <w:rPr>
                <w:rFonts w:ascii="Georgia" w:hAnsi="Georgia"/>
                <w:noProof/>
                <w:webHidden/>
              </w:rPr>
              <w:t>27</w:t>
            </w:r>
            <w:r w:rsidR="0029214C" w:rsidRPr="00235963">
              <w:rPr>
                <w:rFonts w:ascii="Georgia" w:hAnsi="Georgia"/>
                <w:noProof/>
                <w:webHidden/>
              </w:rPr>
              <w:fldChar w:fldCharType="end"/>
            </w:r>
          </w:hyperlink>
        </w:p>
        <w:p w:rsidR="0029214C" w:rsidRPr="00235963" w:rsidRDefault="006A73DC">
          <w:pPr>
            <w:pStyle w:val="TJ2"/>
            <w:rPr>
              <w:rFonts w:ascii="Georgia" w:eastAsiaTheme="minorEastAsia" w:hAnsi="Georgia" w:cstheme="minorBidi"/>
              <w:noProof/>
              <w:sz w:val="22"/>
              <w:szCs w:val="22"/>
            </w:rPr>
          </w:pPr>
          <w:hyperlink w:anchor="_Toc466467591" w:history="1">
            <w:r w:rsidR="0029214C" w:rsidRPr="00235963">
              <w:rPr>
                <w:rStyle w:val="Hiperhivatkozs"/>
                <w:rFonts w:ascii="Georgia" w:hAnsi="Georgia"/>
                <w:noProof/>
              </w:rPr>
              <w:t xml:space="preserve">B) Az ajánlattevő nyilatkozata </w:t>
            </w:r>
            <w:r w:rsidR="0029214C" w:rsidRPr="00235963">
              <w:rPr>
                <w:rStyle w:val="Hiperhivatkozs"/>
                <w:rFonts w:ascii="Georgia" w:hAnsi="Georgia"/>
                <w:bCs/>
                <w:iCs/>
                <w:noProof/>
                <w:lang w:eastAsia="x-none"/>
              </w:rPr>
              <w:t>a teljesítésbe bevonni kívánt sz</w:t>
            </w:r>
            <w:r w:rsidR="00451271">
              <w:rPr>
                <w:rStyle w:val="Hiperhivatkozs"/>
                <w:rFonts w:ascii="Georgia" w:hAnsi="Georgia"/>
                <w:bCs/>
                <w:iCs/>
                <w:noProof/>
                <w:lang w:eastAsia="x-none"/>
              </w:rPr>
              <w:t>emélye</w:t>
            </w:r>
            <w:r w:rsidR="0029214C" w:rsidRPr="00235963">
              <w:rPr>
                <w:rStyle w:val="Hiperhivatkozs"/>
                <w:rFonts w:ascii="Georgia" w:hAnsi="Georgia"/>
                <w:bCs/>
                <w:iCs/>
                <w:noProof/>
                <w:lang w:eastAsia="x-none"/>
              </w:rPr>
              <w:t>kről</w:t>
            </w:r>
            <w:r w:rsidR="0029214C" w:rsidRPr="00235963">
              <w:rPr>
                <w:rFonts w:ascii="Georgia" w:hAnsi="Georgia"/>
                <w:noProof/>
                <w:webHidden/>
              </w:rPr>
              <w:tab/>
            </w:r>
            <w:r w:rsidR="0029214C" w:rsidRPr="00235963">
              <w:rPr>
                <w:rFonts w:ascii="Georgia" w:hAnsi="Georgia"/>
                <w:noProof/>
                <w:webHidden/>
              </w:rPr>
              <w:fldChar w:fldCharType="begin"/>
            </w:r>
            <w:r w:rsidR="0029214C" w:rsidRPr="00235963">
              <w:rPr>
                <w:rFonts w:ascii="Georgia" w:hAnsi="Georgia"/>
                <w:noProof/>
                <w:webHidden/>
              </w:rPr>
              <w:instrText xml:space="preserve"> PAGEREF _Toc466467591 \h </w:instrText>
            </w:r>
            <w:r w:rsidR="0029214C" w:rsidRPr="00235963">
              <w:rPr>
                <w:rFonts w:ascii="Georgia" w:hAnsi="Georgia"/>
                <w:noProof/>
                <w:webHidden/>
              </w:rPr>
            </w:r>
            <w:r w:rsidR="0029214C" w:rsidRPr="00235963">
              <w:rPr>
                <w:rFonts w:ascii="Georgia" w:hAnsi="Georgia"/>
                <w:noProof/>
                <w:webHidden/>
              </w:rPr>
              <w:fldChar w:fldCharType="separate"/>
            </w:r>
            <w:r w:rsidR="0029214C" w:rsidRPr="00235963">
              <w:rPr>
                <w:rFonts w:ascii="Georgia" w:hAnsi="Georgia"/>
                <w:noProof/>
                <w:webHidden/>
              </w:rPr>
              <w:t>28</w:t>
            </w:r>
            <w:r w:rsidR="0029214C" w:rsidRPr="00235963">
              <w:rPr>
                <w:rFonts w:ascii="Georgia" w:hAnsi="Georgia"/>
                <w:noProof/>
                <w:webHidden/>
              </w:rPr>
              <w:fldChar w:fldCharType="end"/>
            </w:r>
          </w:hyperlink>
        </w:p>
        <w:p w:rsidR="0029214C" w:rsidRPr="00235963" w:rsidRDefault="006A73DC">
          <w:pPr>
            <w:pStyle w:val="TJ2"/>
            <w:rPr>
              <w:rFonts w:ascii="Georgia" w:eastAsiaTheme="minorEastAsia" w:hAnsi="Georgia" w:cstheme="minorBidi"/>
              <w:noProof/>
              <w:sz w:val="22"/>
              <w:szCs w:val="22"/>
            </w:rPr>
          </w:pPr>
          <w:hyperlink w:anchor="_Toc466467592" w:history="1">
            <w:r w:rsidR="0029214C" w:rsidRPr="00235963">
              <w:rPr>
                <w:rStyle w:val="Hiperhivatkozs"/>
                <w:rFonts w:ascii="Georgia" w:hAnsi="Georgia"/>
                <w:noProof/>
              </w:rPr>
              <w:t>C) Az M.2.) Szakember nyilatkozata</w:t>
            </w:r>
            <w:r w:rsidR="0029214C" w:rsidRPr="00235963">
              <w:rPr>
                <w:rFonts w:ascii="Georgia" w:hAnsi="Georgia"/>
                <w:noProof/>
                <w:webHidden/>
              </w:rPr>
              <w:tab/>
            </w:r>
            <w:r w:rsidR="0029214C" w:rsidRPr="00235963">
              <w:rPr>
                <w:rFonts w:ascii="Georgia" w:hAnsi="Georgia"/>
                <w:noProof/>
                <w:webHidden/>
              </w:rPr>
              <w:fldChar w:fldCharType="begin"/>
            </w:r>
            <w:r w:rsidR="0029214C" w:rsidRPr="00235963">
              <w:rPr>
                <w:rFonts w:ascii="Georgia" w:hAnsi="Georgia"/>
                <w:noProof/>
                <w:webHidden/>
              </w:rPr>
              <w:instrText xml:space="preserve"> PAGEREF _Toc466467592 \h </w:instrText>
            </w:r>
            <w:r w:rsidR="0029214C" w:rsidRPr="00235963">
              <w:rPr>
                <w:rFonts w:ascii="Georgia" w:hAnsi="Georgia"/>
                <w:noProof/>
                <w:webHidden/>
              </w:rPr>
            </w:r>
            <w:r w:rsidR="0029214C" w:rsidRPr="00235963">
              <w:rPr>
                <w:rFonts w:ascii="Georgia" w:hAnsi="Georgia"/>
                <w:noProof/>
                <w:webHidden/>
              </w:rPr>
              <w:fldChar w:fldCharType="separate"/>
            </w:r>
            <w:r w:rsidR="0029214C" w:rsidRPr="00235963">
              <w:rPr>
                <w:rFonts w:ascii="Georgia" w:hAnsi="Georgia"/>
                <w:noProof/>
                <w:webHidden/>
              </w:rPr>
              <w:t>29</w:t>
            </w:r>
            <w:r w:rsidR="0029214C" w:rsidRPr="00235963">
              <w:rPr>
                <w:rFonts w:ascii="Georgia" w:hAnsi="Georgia"/>
                <w:noProof/>
                <w:webHidden/>
              </w:rPr>
              <w:fldChar w:fldCharType="end"/>
            </w:r>
          </w:hyperlink>
        </w:p>
        <w:p w:rsidR="0029214C" w:rsidRPr="00235963" w:rsidRDefault="006A73DC">
          <w:pPr>
            <w:pStyle w:val="TJ2"/>
            <w:rPr>
              <w:rFonts w:ascii="Georgia" w:eastAsiaTheme="minorEastAsia" w:hAnsi="Georgia" w:cstheme="minorBidi"/>
              <w:noProof/>
              <w:sz w:val="22"/>
              <w:szCs w:val="22"/>
            </w:rPr>
          </w:pPr>
          <w:hyperlink w:anchor="_Toc466467593" w:history="1">
            <w:r w:rsidR="0029214C" w:rsidRPr="00235963">
              <w:rPr>
                <w:rStyle w:val="Hiperhivatkozs"/>
                <w:rFonts w:ascii="Georgia" w:hAnsi="Georgia"/>
                <w:noProof/>
              </w:rPr>
              <w:t>D) Az M.3.) Vezető nyilatkozata</w:t>
            </w:r>
            <w:r w:rsidR="0029214C" w:rsidRPr="00235963">
              <w:rPr>
                <w:rFonts w:ascii="Georgia" w:hAnsi="Georgia"/>
                <w:noProof/>
                <w:webHidden/>
              </w:rPr>
              <w:tab/>
            </w:r>
            <w:r w:rsidR="0029214C" w:rsidRPr="00235963">
              <w:rPr>
                <w:rFonts w:ascii="Georgia" w:hAnsi="Georgia"/>
                <w:noProof/>
                <w:webHidden/>
              </w:rPr>
              <w:fldChar w:fldCharType="begin"/>
            </w:r>
            <w:r w:rsidR="0029214C" w:rsidRPr="00235963">
              <w:rPr>
                <w:rFonts w:ascii="Georgia" w:hAnsi="Georgia"/>
                <w:noProof/>
                <w:webHidden/>
              </w:rPr>
              <w:instrText xml:space="preserve"> PAGEREF _Toc466467593 \h </w:instrText>
            </w:r>
            <w:r w:rsidR="0029214C" w:rsidRPr="00235963">
              <w:rPr>
                <w:rFonts w:ascii="Georgia" w:hAnsi="Georgia"/>
                <w:noProof/>
                <w:webHidden/>
              </w:rPr>
            </w:r>
            <w:r w:rsidR="0029214C" w:rsidRPr="00235963">
              <w:rPr>
                <w:rFonts w:ascii="Georgia" w:hAnsi="Georgia"/>
                <w:noProof/>
                <w:webHidden/>
              </w:rPr>
              <w:fldChar w:fldCharType="separate"/>
            </w:r>
            <w:r w:rsidR="0029214C" w:rsidRPr="00235963">
              <w:rPr>
                <w:rFonts w:ascii="Georgia" w:hAnsi="Georgia"/>
                <w:noProof/>
                <w:webHidden/>
              </w:rPr>
              <w:t>30</w:t>
            </w:r>
            <w:r w:rsidR="0029214C" w:rsidRPr="00235963">
              <w:rPr>
                <w:rFonts w:ascii="Georgia" w:hAnsi="Georgia"/>
                <w:noProof/>
                <w:webHidden/>
              </w:rPr>
              <w:fldChar w:fldCharType="end"/>
            </w:r>
          </w:hyperlink>
        </w:p>
        <w:p w:rsidR="001F3BDC" w:rsidRPr="0029214C" w:rsidRDefault="001F3BDC" w:rsidP="001F3BDC">
          <w:pPr>
            <w:rPr>
              <w:rFonts w:ascii="Georgia" w:hAnsi="Georgia"/>
              <w:highlight w:val="yellow"/>
            </w:rPr>
          </w:pPr>
          <w:r w:rsidRPr="00235963">
            <w:rPr>
              <w:rFonts w:ascii="Georgia" w:hAnsi="Georgia"/>
              <w:bCs/>
              <w:highlight w:val="yellow"/>
            </w:rPr>
            <w:fldChar w:fldCharType="end"/>
          </w:r>
        </w:p>
      </w:sdtContent>
    </w:sdt>
    <w:p w:rsidR="001F3BDC" w:rsidRPr="0029214C" w:rsidRDefault="001F3BDC" w:rsidP="001F3BDC">
      <w:pPr>
        <w:spacing w:after="160" w:line="259" w:lineRule="auto"/>
        <w:rPr>
          <w:rFonts w:ascii="Georgia" w:hAnsi="Georgia"/>
          <w:highlight w:val="yellow"/>
        </w:rPr>
      </w:pPr>
      <w:r w:rsidRPr="0029214C">
        <w:rPr>
          <w:rFonts w:ascii="Georgia" w:hAnsi="Georgia"/>
          <w:highlight w:val="yellow"/>
        </w:rPr>
        <w:br w:type="page"/>
      </w:r>
    </w:p>
    <w:p w:rsidR="001F3BDC" w:rsidRPr="009C6381" w:rsidRDefault="001F3BDC" w:rsidP="00D7717D">
      <w:pPr>
        <w:pStyle w:val="Cmsor1"/>
        <w:numPr>
          <w:ilvl w:val="0"/>
          <w:numId w:val="12"/>
        </w:numPr>
      </w:pPr>
      <w:bookmarkStart w:id="0" w:name="_Toc455498670"/>
      <w:bookmarkStart w:id="1" w:name="_Toc214677996"/>
      <w:bookmarkStart w:id="2" w:name="_Toc214678318"/>
      <w:bookmarkStart w:id="3" w:name="_Toc214678644"/>
      <w:bookmarkStart w:id="4" w:name="_Toc214678896"/>
      <w:bookmarkStart w:id="5" w:name="_Toc214679459"/>
      <w:bookmarkStart w:id="6" w:name="_Toc214780290"/>
      <w:bookmarkStart w:id="7" w:name="_Toc466467565"/>
      <w:r w:rsidRPr="009C6381">
        <w:lastRenderedPageBreak/>
        <w:t>AZ AJÁNLAT ELKÉSZÍTÉSÉVEL KAPCSOLATOS TUDNIVALÓK</w:t>
      </w:r>
      <w:bookmarkEnd w:id="0"/>
      <w:bookmarkEnd w:id="1"/>
      <w:bookmarkEnd w:id="2"/>
      <w:bookmarkEnd w:id="3"/>
      <w:bookmarkEnd w:id="4"/>
      <w:bookmarkEnd w:id="5"/>
      <w:bookmarkEnd w:id="6"/>
      <w:bookmarkEnd w:id="7"/>
    </w:p>
    <w:p w:rsidR="001F3BDC" w:rsidRPr="009C6381" w:rsidRDefault="001F3BDC" w:rsidP="001F3BDC">
      <w:pPr>
        <w:tabs>
          <w:tab w:val="left" w:pos="567"/>
        </w:tabs>
        <w:jc w:val="both"/>
        <w:rPr>
          <w:rFonts w:ascii="Georgia" w:hAnsi="Georgia"/>
          <w:color w:val="000000"/>
        </w:rPr>
      </w:pPr>
    </w:p>
    <w:p w:rsidR="001F3BDC" w:rsidRPr="009C6381" w:rsidRDefault="001F3BDC" w:rsidP="001F3BDC">
      <w:pPr>
        <w:pStyle w:val="Cmsor2"/>
        <w:keepLines w:val="0"/>
        <w:numPr>
          <w:ilvl w:val="1"/>
          <w:numId w:val="4"/>
        </w:numPr>
        <w:tabs>
          <w:tab w:val="left" w:pos="993"/>
        </w:tabs>
        <w:spacing w:before="240" w:after="60"/>
        <w:ind w:hanging="792"/>
        <w:jc w:val="both"/>
        <w:rPr>
          <w:rFonts w:ascii="Georgia" w:hAnsi="Georgia"/>
          <w:b/>
          <w:color w:val="000000"/>
          <w:sz w:val="24"/>
          <w:szCs w:val="24"/>
        </w:rPr>
      </w:pPr>
      <w:bookmarkStart w:id="8" w:name="_Toc214677998"/>
      <w:bookmarkStart w:id="9" w:name="_Toc214678320"/>
      <w:bookmarkStart w:id="10" w:name="_Toc214678646"/>
      <w:bookmarkStart w:id="11" w:name="_Toc214678898"/>
      <w:bookmarkStart w:id="12" w:name="_Toc214679461"/>
      <w:bookmarkStart w:id="13" w:name="_Toc214780292"/>
      <w:bookmarkStart w:id="14" w:name="_Toc248736864"/>
      <w:bookmarkStart w:id="15" w:name="_Toc248812692"/>
      <w:bookmarkStart w:id="16" w:name="_Toc248812835"/>
      <w:bookmarkStart w:id="17" w:name="_Toc280193698"/>
      <w:bookmarkStart w:id="18" w:name="_Toc412722058"/>
      <w:bookmarkStart w:id="19" w:name="_Toc447271757"/>
      <w:bookmarkStart w:id="20" w:name="_Toc466467566"/>
      <w:r w:rsidRPr="009C6381">
        <w:rPr>
          <w:rFonts w:ascii="Georgia" w:hAnsi="Georgia"/>
          <w:b/>
          <w:color w:val="000000"/>
          <w:sz w:val="24"/>
          <w:szCs w:val="24"/>
        </w:rPr>
        <w:t>Az ajánlatételi felhívás 1.2. pontjában foglaltakhoz</w:t>
      </w:r>
      <w:bookmarkEnd w:id="8"/>
      <w:bookmarkEnd w:id="9"/>
      <w:bookmarkEnd w:id="10"/>
      <w:bookmarkEnd w:id="11"/>
      <w:bookmarkEnd w:id="12"/>
      <w:bookmarkEnd w:id="13"/>
      <w:bookmarkEnd w:id="14"/>
      <w:bookmarkEnd w:id="15"/>
      <w:bookmarkEnd w:id="16"/>
      <w:bookmarkEnd w:id="17"/>
      <w:bookmarkEnd w:id="18"/>
      <w:bookmarkEnd w:id="19"/>
      <w:bookmarkEnd w:id="20"/>
    </w:p>
    <w:p w:rsidR="001F3BDC" w:rsidRPr="009C6381" w:rsidRDefault="001F3BDC" w:rsidP="001F3BDC">
      <w:pPr>
        <w:numPr>
          <w:ilvl w:val="2"/>
          <w:numId w:val="1"/>
        </w:numPr>
        <w:jc w:val="both"/>
        <w:rPr>
          <w:rFonts w:ascii="Georgia" w:hAnsi="Georgia"/>
        </w:rPr>
      </w:pPr>
      <w:r w:rsidRPr="009C6381">
        <w:rPr>
          <w:rFonts w:ascii="Georgia" w:hAnsi="Georgia"/>
        </w:rPr>
        <w:t xml:space="preserve">A feltüntetett telefonszám kizárólag technikai jellegű ügyintézést szolgál, az ajánlattétellel kapcsolatos </w:t>
      </w:r>
      <w:r w:rsidRPr="009C6381">
        <w:rPr>
          <w:rFonts w:ascii="Georgia" w:hAnsi="Georgia"/>
          <w:b/>
        </w:rPr>
        <w:t>kérdéseket kizárólag írásban</w:t>
      </w:r>
      <w:r w:rsidRPr="009C6381">
        <w:rPr>
          <w:rFonts w:ascii="Georgia" w:hAnsi="Georgia"/>
        </w:rPr>
        <w:t xml:space="preserve"> lehet feltenni.</w:t>
      </w:r>
    </w:p>
    <w:p w:rsidR="001F3BDC" w:rsidRPr="009C6381" w:rsidRDefault="001F3BDC" w:rsidP="001F3BDC">
      <w:pPr>
        <w:numPr>
          <w:ilvl w:val="2"/>
          <w:numId w:val="1"/>
        </w:numPr>
        <w:jc w:val="both"/>
        <w:rPr>
          <w:rFonts w:ascii="Georgia" w:hAnsi="Georgia"/>
        </w:rPr>
      </w:pPr>
      <w:r w:rsidRPr="009C6381">
        <w:rPr>
          <w:rFonts w:ascii="Georgia" w:hAnsi="Georgia"/>
        </w:rPr>
        <w:t xml:space="preserve">Az ajánlat személyes kézbesítése esetén – a beléptetés érdekében – a kézbesítő személy nevének és fényképes személyazonosító igazolvány számának egyidejű megadása mellett be kell jelentkezni a +36-1/441-6498 telefonszámon vagy a </w:t>
      </w:r>
      <w:hyperlink r:id="rId8" w:history="1">
        <w:r w:rsidRPr="009C6381">
          <w:rPr>
            <w:rStyle w:val="Hiperhivatkozs"/>
            <w:rFonts w:ascii="Georgia" w:eastAsiaTheme="majorEastAsia" w:hAnsi="Georgia"/>
          </w:rPr>
          <w:t>kozbeszerzes@parlament.hu</w:t>
        </w:r>
      </w:hyperlink>
      <w:r w:rsidRPr="009C6381">
        <w:rPr>
          <w:rFonts w:ascii="Georgia" w:hAnsi="Georgia"/>
        </w:rPr>
        <w:t xml:space="preserve"> e-mail címen. </w:t>
      </w:r>
    </w:p>
    <w:p w:rsidR="001F3BDC" w:rsidRPr="009C6381" w:rsidRDefault="001F3BDC" w:rsidP="001F3BDC">
      <w:pPr>
        <w:ind w:left="720"/>
        <w:jc w:val="both"/>
        <w:rPr>
          <w:rFonts w:ascii="Georgia" w:hAnsi="Georgia"/>
        </w:rPr>
      </w:pPr>
    </w:p>
    <w:p w:rsidR="001F3BDC" w:rsidRPr="009C6381" w:rsidRDefault="001F3BDC" w:rsidP="001F3BDC">
      <w:pPr>
        <w:pStyle w:val="Cmsor2"/>
        <w:keepLines w:val="0"/>
        <w:numPr>
          <w:ilvl w:val="1"/>
          <w:numId w:val="4"/>
        </w:numPr>
        <w:tabs>
          <w:tab w:val="left" w:pos="993"/>
        </w:tabs>
        <w:spacing w:before="240" w:after="60"/>
        <w:ind w:hanging="792"/>
        <w:jc w:val="both"/>
        <w:rPr>
          <w:rFonts w:ascii="Georgia" w:hAnsi="Georgia"/>
          <w:b/>
          <w:color w:val="000000"/>
          <w:sz w:val="24"/>
          <w:szCs w:val="24"/>
        </w:rPr>
      </w:pPr>
      <w:bookmarkStart w:id="21" w:name="_Toc466467567"/>
      <w:r w:rsidRPr="009C6381">
        <w:rPr>
          <w:rFonts w:ascii="Georgia" w:hAnsi="Georgia"/>
          <w:b/>
          <w:color w:val="000000"/>
          <w:sz w:val="24"/>
          <w:szCs w:val="24"/>
        </w:rPr>
        <w:t>Az alkalmasság igazolására vonatkozó információ</w:t>
      </w:r>
      <w:bookmarkEnd w:id="21"/>
    </w:p>
    <w:p w:rsidR="001F3BDC" w:rsidRPr="009C6381" w:rsidRDefault="001F3BDC" w:rsidP="001F3BDC">
      <w:pPr>
        <w:ind w:left="709"/>
        <w:jc w:val="both"/>
        <w:rPr>
          <w:rFonts w:ascii="Georgia" w:hAnsi="Georgia"/>
          <w:b/>
        </w:rPr>
      </w:pPr>
      <w:r w:rsidRPr="009C6381">
        <w:rPr>
          <w:rFonts w:ascii="Georgia" w:hAnsi="Georgia"/>
          <w:b/>
        </w:rPr>
        <w:t xml:space="preserve">Felhívjuk a figyelmet </w:t>
      </w:r>
      <w:r w:rsidRPr="009C6381">
        <w:rPr>
          <w:rFonts w:ascii="Georgia" w:hAnsi="Georgia"/>
        </w:rPr>
        <w:t>arra,</w:t>
      </w:r>
      <w:r w:rsidR="00851902" w:rsidRPr="009C6381">
        <w:rPr>
          <w:rFonts w:ascii="Georgia" w:hAnsi="Georgia"/>
        </w:rPr>
        <w:t xml:space="preserve"> hogy az alkalmasság igazolásához szükséges dokumentumokat kizárólag a</w:t>
      </w:r>
      <w:r w:rsidRPr="009C6381">
        <w:rPr>
          <w:rFonts w:ascii="Georgia" w:hAnsi="Georgia"/>
        </w:rPr>
        <w:t>z ajánlatkérő erre vonatkozó írásbeli felhívására, az abban meghatározott határidőn belül kell benyújtani.</w:t>
      </w:r>
    </w:p>
    <w:p w:rsidR="001F3BDC" w:rsidRPr="009C6381" w:rsidRDefault="001F3BDC" w:rsidP="001F3BDC">
      <w:pPr>
        <w:rPr>
          <w:rFonts w:ascii="Georgia" w:hAnsi="Georgia"/>
        </w:rPr>
      </w:pPr>
    </w:p>
    <w:p w:rsidR="001F3BDC" w:rsidRPr="009C6381" w:rsidRDefault="001F3BDC" w:rsidP="001F3BDC">
      <w:pPr>
        <w:pStyle w:val="Cmsor2"/>
        <w:keepLines w:val="0"/>
        <w:numPr>
          <w:ilvl w:val="1"/>
          <w:numId w:val="4"/>
        </w:numPr>
        <w:tabs>
          <w:tab w:val="left" w:pos="993"/>
        </w:tabs>
        <w:spacing w:before="240" w:after="60"/>
        <w:ind w:hanging="792"/>
        <w:jc w:val="both"/>
        <w:rPr>
          <w:rFonts w:ascii="Georgia" w:hAnsi="Georgia"/>
          <w:b/>
          <w:color w:val="000000"/>
          <w:sz w:val="24"/>
          <w:szCs w:val="24"/>
        </w:rPr>
      </w:pPr>
      <w:bookmarkStart w:id="22" w:name="_Toc452459827"/>
      <w:bookmarkStart w:id="23" w:name="_Toc466467568"/>
      <w:r w:rsidRPr="009C6381">
        <w:rPr>
          <w:rFonts w:ascii="Georgia" w:hAnsi="Georgia"/>
          <w:b/>
          <w:color w:val="000000"/>
          <w:sz w:val="24"/>
          <w:szCs w:val="24"/>
        </w:rPr>
        <w:t>Tényleges tulajdonos fogalma (kizáró okokra vonatkozó nyilatkozathoz</w:t>
      </w:r>
      <w:bookmarkEnd w:id="22"/>
      <w:r w:rsidRPr="009C6381">
        <w:rPr>
          <w:rFonts w:ascii="Georgia" w:hAnsi="Georgia"/>
          <w:b/>
          <w:color w:val="000000"/>
          <w:sz w:val="24"/>
          <w:szCs w:val="24"/>
        </w:rPr>
        <w:t>)</w:t>
      </w:r>
      <w:bookmarkEnd w:id="23"/>
    </w:p>
    <w:p w:rsidR="001F3BDC" w:rsidRPr="009C6381" w:rsidRDefault="001F3BDC" w:rsidP="001F3BDC">
      <w:pPr>
        <w:tabs>
          <w:tab w:val="left" w:pos="851"/>
        </w:tabs>
        <w:ind w:left="851"/>
        <w:jc w:val="both"/>
        <w:rPr>
          <w:rFonts w:ascii="Georgia" w:hAnsi="Georgia"/>
          <w:color w:val="000000"/>
        </w:rPr>
      </w:pPr>
      <w:r w:rsidRPr="009C6381">
        <w:rPr>
          <w:rFonts w:ascii="Georgia" w:hAnsi="Georgia"/>
          <w:color w:val="000000"/>
        </w:rPr>
        <w:t>A pénzmosás és a terrorizmus finanszírozása megelőzéséről és megakadályozásáról szóló 2007. évi CXXXVI. törvény (pénzmosásról szóló törvény) 3. § r) pontja szerint:</w:t>
      </w:r>
    </w:p>
    <w:p w:rsidR="001F3BDC" w:rsidRPr="009C6381" w:rsidRDefault="001F3BDC" w:rsidP="001F3BDC">
      <w:pPr>
        <w:tabs>
          <w:tab w:val="left" w:pos="1106"/>
        </w:tabs>
        <w:ind w:left="1431" w:hanging="580"/>
        <w:jc w:val="both"/>
        <w:rPr>
          <w:rFonts w:ascii="Georgia" w:hAnsi="Georgia"/>
          <w:color w:val="000000"/>
        </w:rPr>
      </w:pPr>
      <w:proofErr w:type="spellStart"/>
      <w:r w:rsidRPr="009C6381">
        <w:rPr>
          <w:rFonts w:ascii="Georgia" w:hAnsi="Georgia"/>
          <w:color w:val="000000"/>
        </w:rPr>
        <w:lastRenderedPageBreak/>
        <w:t>ra</w:t>
      </w:r>
      <w:proofErr w:type="spellEnd"/>
      <w:r w:rsidRPr="009C6381">
        <w:rPr>
          <w:rFonts w:ascii="Georgia" w:hAnsi="Georgia"/>
          <w:color w:val="000000"/>
        </w:rPr>
        <w:t>)</w:t>
      </w:r>
      <w:hyperlink r:id="rId9" w:anchor="lbj15id14600987272633ebd" w:history="1">
        <w:r w:rsidRPr="009C6381">
          <w:rPr>
            <w:rFonts w:ascii="Georgia" w:hAnsi="Georgia"/>
            <w:color w:val="000000"/>
          </w:rPr>
          <w:tab/>
        </w:r>
      </w:hyperlink>
      <w:r w:rsidRPr="009C6381">
        <w:rPr>
          <w:rFonts w:ascii="Georgia" w:hAnsi="Georgia"/>
          <w:color w:val="000000"/>
        </w:rPr>
        <w:t xml:space="preserve">az a természetes személy, aki jogi személyben vagy jogi személyiséggel nem rendelkező szervezetben közvetlenül vagy - a </w:t>
      </w:r>
      <w:hyperlink r:id="rId10" w:history="1">
        <w:r w:rsidRPr="009C6381">
          <w:rPr>
            <w:rFonts w:ascii="Georgia" w:hAnsi="Georgia"/>
            <w:color w:val="000000"/>
          </w:rPr>
          <w:t>Polgári Törvénykönyvről</w:t>
        </w:r>
      </w:hyperlink>
      <w:r w:rsidRPr="009C6381">
        <w:rPr>
          <w:rFonts w:ascii="Georgia" w:hAnsi="Georgia"/>
          <w:color w:val="000000"/>
        </w:rPr>
        <w:t xml:space="preserve"> szóló </w:t>
      </w:r>
      <w:hyperlink r:id="rId11" w:history="1">
        <w:r w:rsidRPr="009C6381">
          <w:rPr>
            <w:rFonts w:ascii="Georgia" w:hAnsi="Georgia"/>
            <w:color w:val="000000"/>
          </w:rPr>
          <w:t>2013. évi V. törvény</w:t>
        </w:r>
      </w:hyperlink>
      <w:r w:rsidRPr="009C6381">
        <w:rPr>
          <w:rFonts w:ascii="Georgia" w:hAnsi="Georgia"/>
          <w:color w:val="000000"/>
        </w:rPr>
        <w:t xml:space="preserve"> (a továbbiakban: </w:t>
      </w:r>
      <w:hyperlink r:id="rId12" w:history="1">
        <w:r w:rsidRPr="009C6381">
          <w:rPr>
            <w:rFonts w:ascii="Georgia" w:hAnsi="Georgia"/>
            <w:color w:val="000000"/>
          </w:rPr>
          <w:t>Ptk.</w:t>
        </w:r>
      </w:hyperlink>
      <w:r w:rsidRPr="009C6381">
        <w:rPr>
          <w:rFonts w:ascii="Georgia" w:hAnsi="Georgia"/>
          <w:color w:val="000000"/>
        </w:rPr>
        <w:t xml:space="preserve">) </w:t>
      </w:r>
      <w:hyperlink r:id="rId13" w:history="1">
        <w:r w:rsidRPr="009C6381">
          <w:rPr>
            <w:rFonts w:ascii="Georgia" w:hAnsi="Georgia"/>
            <w:color w:val="000000"/>
          </w:rPr>
          <w:t>8:2. § (4) bekezdésében</w:t>
        </w:r>
      </w:hyperlink>
      <w:r w:rsidRPr="009C6381">
        <w:rPr>
          <w:rFonts w:ascii="Georgia" w:hAnsi="Georgia"/>
          <w:color w:val="000000"/>
        </w:rPr>
        <w:t xml:space="preserve"> meghatározott módon - közvetve a szavazati jogok vagy a tulajdoni hányad legalább huszonöt százalékával rendelkezik,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rsidR="001F3BDC" w:rsidRPr="009C6381" w:rsidRDefault="001F3BDC" w:rsidP="001F3BDC">
      <w:pPr>
        <w:tabs>
          <w:tab w:val="left" w:pos="1106"/>
        </w:tabs>
        <w:ind w:left="1431" w:hanging="580"/>
        <w:jc w:val="both"/>
        <w:rPr>
          <w:rFonts w:ascii="Georgia" w:hAnsi="Georgia"/>
          <w:color w:val="000000"/>
        </w:rPr>
      </w:pPr>
      <w:proofErr w:type="spellStart"/>
      <w:r w:rsidRPr="009C6381">
        <w:rPr>
          <w:rFonts w:ascii="Georgia" w:hAnsi="Georgia"/>
          <w:color w:val="000000"/>
        </w:rPr>
        <w:t>rb</w:t>
      </w:r>
      <w:proofErr w:type="spellEnd"/>
      <w:r w:rsidRPr="009C6381">
        <w:rPr>
          <w:rFonts w:ascii="Georgia" w:hAnsi="Georgia"/>
          <w:color w:val="000000"/>
        </w:rPr>
        <w:t>)</w:t>
      </w:r>
      <w:r w:rsidRPr="009C6381">
        <w:rPr>
          <w:rFonts w:ascii="Georgia" w:hAnsi="Georgia"/>
          <w:color w:val="000000"/>
        </w:rPr>
        <w:tab/>
        <w:t xml:space="preserve">az a természetes személy, aki jogi személyben vagy jogi személyiséggel nem rendelkező szervezetben - a </w:t>
      </w:r>
      <w:hyperlink r:id="rId14" w:history="1">
        <w:r w:rsidRPr="009C6381">
          <w:rPr>
            <w:rFonts w:ascii="Georgia" w:hAnsi="Georgia"/>
            <w:color w:val="000000"/>
          </w:rPr>
          <w:t>Ptk. 8:2. § (2)</w:t>
        </w:r>
      </w:hyperlink>
      <w:r w:rsidRPr="009C6381">
        <w:rPr>
          <w:rFonts w:ascii="Georgia" w:hAnsi="Georgia"/>
          <w:color w:val="000000"/>
        </w:rPr>
        <w:t xml:space="preserve"> bekezdésében meghatározott - meghatározó befolyással rendelkezik,</w:t>
      </w:r>
    </w:p>
    <w:p w:rsidR="001F3BDC" w:rsidRPr="009C6381" w:rsidRDefault="001F3BDC" w:rsidP="001F3BDC">
      <w:pPr>
        <w:tabs>
          <w:tab w:val="left" w:pos="1106"/>
        </w:tabs>
        <w:ind w:left="1431" w:hanging="580"/>
        <w:jc w:val="both"/>
        <w:rPr>
          <w:rFonts w:ascii="Georgia" w:hAnsi="Georgia"/>
          <w:color w:val="000000"/>
        </w:rPr>
      </w:pPr>
      <w:proofErr w:type="spellStart"/>
      <w:r w:rsidRPr="009C6381">
        <w:rPr>
          <w:rFonts w:ascii="Georgia" w:hAnsi="Georgia"/>
          <w:color w:val="000000"/>
        </w:rPr>
        <w:t>rc</w:t>
      </w:r>
      <w:proofErr w:type="spellEnd"/>
      <w:r w:rsidRPr="009C6381">
        <w:rPr>
          <w:rFonts w:ascii="Georgia" w:hAnsi="Georgia"/>
          <w:color w:val="000000"/>
        </w:rPr>
        <w:t>)</w:t>
      </w:r>
      <w:r w:rsidRPr="009C6381">
        <w:rPr>
          <w:rFonts w:ascii="Georgia" w:hAnsi="Georgia"/>
          <w:color w:val="000000"/>
        </w:rPr>
        <w:tab/>
        <w:t>az a természetes személy, akinek megbízásából valamely ügyleti megbízást végrehajtanak,</w:t>
      </w:r>
    </w:p>
    <w:p w:rsidR="001F3BDC" w:rsidRPr="009C6381" w:rsidRDefault="001F3BDC" w:rsidP="001F3BDC">
      <w:pPr>
        <w:tabs>
          <w:tab w:val="left" w:pos="1106"/>
        </w:tabs>
        <w:ind w:left="1431" w:hanging="580"/>
        <w:jc w:val="both"/>
        <w:rPr>
          <w:rFonts w:ascii="Georgia" w:hAnsi="Georgia"/>
          <w:color w:val="000000"/>
        </w:rPr>
      </w:pPr>
      <w:proofErr w:type="spellStart"/>
      <w:r w:rsidRPr="009C6381">
        <w:rPr>
          <w:rFonts w:ascii="Georgia" w:hAnsi="Georgia"/>
          <w:color w:val="000000"/>
        </w:rPr>
        <w:t>rd</w:t>
      </w:r>
      <w:proofErr w:type="spellEnd"/>
      <w:r w:rsidRPr="009C6381">
        <w:rPr>
          <w:rFonts w:ascii="Georgia" w:hAnsi="Georgia"/>
          <w:color w:val="000000"/>
        </w:rPr>
        <w:t>)</w:t>
      </w:r>
      <w:r w:rsidRPr="009C6381">
        <w:rPr>
          <w:rFonts w:ascii="Georgia" w:hAnsi="Georgia"/>
          <w:color w:val="000000"/>
        </w:rPr>
        <w:tab/>
        <w:t>alapítványok esetében az a természetes személy,</w:t>
      </w:r>
    </w:p>
    <w:p w:rsidR="001F3BDC" w:rsidRPr="009C6381" w:rsidRDefault="001F3BDC" w:rsidP="001F3BDC">
      <w:pPr>
        <w:tabs>
          <w:tab w:val="left" w:pos="1276"/>
        </w:tabs>
        <w:ind w:left="2270" w:hanging="851"/>
        <w:jc w:val="both"/>
        <w:rPr>
          <w:rFonts w:ascii="Georgia" w:hAnsi="Georgia"/>
          <w:color w:val="000000"/>
        </w:rPr>
      </w:pPr>
      <w:r w:rsidRPr="009C6381">
        <w:rPr>
          <w:rFonts w:ascii="Georgia" w:hAnsi="Georgia"/>
          <w:color w:val="000000"/>
        </w:rPr>
        <w:t>1. aki az alapítvány vagyona legalább huszonöt százalékának a kedvezményezettje, ha a leendő kedvezményezetteket már meghatározták,</w:t>
      </w:r>
    </w:p>
    <w:p w:rsidR="001F3BDC" w:rsidRPr="009C6381" w:rsidRDefault="001F3BDC" w:rsidP="001F3BDC">
      <w:pPr>
        <w:tabs>
          <w:tab w:val="left" w:pos="1276"/>
        </w:tabs>
        <w:ind w:left="2270" w:hanging="851"/>
        <w:jc w:val="both"/>
        <w:rPr>
          <w:rFonts w:ascii="Georgia" w:hAnsi="Georgia"/>
          <w:color w:val="000000"/>
        </w:rPr>
      </w:pPr>
      <w:r w:rsidRPr="009C6381">
        <w:rPr>
          <w:rFonts w:ascii="Georgia" w:hAnsi="Georgia"/>
          <w:color w:val="000000"/>
        </w:rPr>
        <w:t>2. akinek érdekében az alapítványt létrehozták, illetve működtetik, ha a kedvezményezetteket még nem határozták meg, vagy</w:t>
      </w:r>
    </w:p>
    <w:p w:rsidR="001F3BDC" w:rsidRPr="009C6381" w:rsidRDefault="001F3BDC" w:rsidP="001F3BDC">
      <w:pPr>
        <w:tabs>
          <w:tab w:val="left" w:pos="1276"/>
        </w:tabs>
        <w:ind w:left="2270" w:hanging="851"/>
        <w:jc w:val="both"/>
        <w:rPr>
          <w:rFonts w:ascii="Georgia" w:hAnsi="Georgia"/>
          <w:color w:val="000000"/>
        </w:rPr>
      </w:pPr>
      <w:r w:rsidRPr="009C6381">
        <w:rPr>
          <w:rFonts w:ascii="Georgia" w:hAnsi="Georgia"/>
          <w:color w:val="000000"/>
        </w:rPr>
        <w:t>3. aki tagja az alapítvány kezelő szervének, vagy meghatározó befolyást gyakorol az alapítvány vagyonának legalább huszonöt százaléka felett, illetve az alapítvány képviseletében eljár</w:t>
      </w:r>
    </w:p>
    <w:p w:rsidR="001F3BDC" w:rsidRPr="009C6381" w:rsidRDefault="001F3BDC" w:rsidP="001F3BDC">
      <w:pPr>
        <w:tabs>
          <w:tab w:val="left" w:pos="1276"/>
        </w:tabs>
        <w:ind w:left="2270" w:hanging="851"/>
        <w:jc w:val="both"/>
        <w:rPr>
          <w:rFonts w:ascii="Georgia" w:hAnsi="Georgia"/>
          <w:color w:val="000000"/>
        </w:rPr>
      </w:pPr>
    </w:p>
    <w:p w:rsidR="001F3BDC" w:rsidRPr="009C6381" w:rsidRDefault="001F3BDC" w:rsidP="001F3BDC">
      <w:pPr>
        <w:tabs>
          <w:tab w:val="left" w:pos="1106"/>
        </w:tabs>
        <w:ind w:left="1431" w:hanging="580"/>
        <w:jc w:val="both"/>
        <w:rPr>
          <w:rFonts w:ascii="Georgia" w:hAnsi="Georgia"/>
          <w:color w:val="000000"/>
        </w:rPr>
      </w:pPr>
      <w:r w:rsidRPr="009C6381">
        <w:rPr>
          <w:rFonts w:ascii="Georgia" w:hAnsi="Georgia"/>
          <w:b/>
          <w:color w:val="000000"/>
        </w:rPr>
        <w:tab/>
      </w:r>
      <w:r w:rsidRPr="009C6381">
        <w:rPr>
          <w:rFonts w:ascii="Georgia" w:hAnsi="Georgia"/>
          <w:b/>
          <w:color w:val="000000"/>
        </w:rPr>
        <w:tab/>
      </w:r>
      <w:r w:rsidRPr="009C6381">
        <w:rPr>
          <w:rFonts w:ascii="Georgia" w:hAnsi="Georgia"/>
          <w:b/>
          <w:color w:val="000000"/>
          <w:u w:val="single"/>
        </w:rPr>
        <w:t>Felhívjuk a figyelmet</w:t>
      </w:r>
      <w:r w:rsidRPr="009C6381">
        <w:rPr>
          <w:rFonts w:ascii="Georgia" w:hAnsi="Georgia"/>
          <w:color w:val="000000"/>
        </w:rPr>
        <w:t xml:space="preserve"> arra, hogy a Kbt. 62. § (1) bekezdés </w:t>
      </w:r>
      <w:proofErr w:type="spellStart"/>
      <w:r w:rsidRPr="009C6381">
        <w:rPr>
          <w:rFonts w:ascii="Georgia" w:hAnsi="Georgia"/>
          <w:color w:val="000000"/>
        </w:rPr>
        <w:t>kb</w:t>
      </w:r>
      <w:proofErr w:type="spellEnd"/>
      <w:r w:rsidRPr="009C6381">
        <w:rPr>
          <w:rFonts w:ascii="Georgia" w:hAnsi="Georgia"/>
          <w:color w:val="000000"/>
        </w:rPr>
        <w:t xml:space="preserve">) alpontja értelmében a pénzmosásról szóló 2007. évi CXXXVI. törvény 3. § re) pontja szerinti tényleges tulajdonosok megjelölése nem fogadható el. Amennyiben az ajánlattevőnek nincs a hivatkozott törvény 3. § </w:t>
      </w:r>
      <w:proofErr w:type="spellStart"/>
      <w:r w:rsidRPr="009C6381">
        <w:rPr>
          <w:rFonts w:ascii="Georgia" w:hAnsi="Georgia"/>
          <w:color w:val="000000"/>
        </w:rPr>
        <w:t>ra</w:t>
      </w:r>
      <w:proofErr w:type="spellEnd"/>
      <w:r w:rsidRPr="009C6381">
        <w:rPr>
          <w:rFonts w:ascii="Georgia" w:hAnsi="Georgia"/>
          <w:color w:val="000000"/>
        </w:rPr>
        <w:t xml:space="preserve">), </w:t>
      </w:r>
      <w:proofErr w:type="spellStart"/>
      <w:r w:rsidRPr="009C6381">
        <w:rPr>
          <w:rFonts w:ascii="Georgia" w:hAnsi="Georgia"/>
          <w:color w:val="000000"/>
        </w:rPr>
        <w:lastRenderedPageBreak/>
        <w:t>rb</w:t>
      </w:r>
      <w:proofErr w:type="spellEnd"/>
      <w:r w:rsidRPr="009C6381">
        <w:rPr>
          <w:rFonts w:ascii="Georgia" w:hAnsi="Georgia"/>
          <w:color w:val="000000"/>
        </w:rPr>
        <w:t xml:space="preserve">), </w:t>
      </w:r>
      <w:proofErr w:type="spellStart"/>
      <w:r w:rsidRPr="009C6381">
        <w:rPr>
          <w:rFonts w:ascii="Georgia" w:hAnsi="Georgia"/>
          <w:color w:val="000000"/>
        </w:rPr>
        <w:t>rc</w:t>
      </w:r>
      <w:proofErr w:type="spellEnd"/>
      <w:r w:rsidRPr="009C6381">
        <w:rPr>
          <w:rFonts w:ascii="Georgia" w:hAnsi="Georgia"/>
          <w:color w:val="000000"/>
        </w:rPr>
        <w:t xml:space="preserve">) vagy </w:t>
      </w:r>
      <w:proofErr w:type="spellStart"/>
      <w:r w:rsidRPr="009C6381">
        <w:rPr>
          <w:rFonts w:ascii="Georgia" w:hAnsi="Georgia"/>
          <w:color w:val="000000"/>
        </w:rPr>
        <w:t>rd</w:t>
      </w:r>
      <w:proofErr w:type="spellEnd"/>
      <w:r w:rsidRPr="009C6381">
        <w:rPr>
          <w:rFonts w:ascii="Georgia" w:hAnsi="Georgia"/>
          <w:color w:val="000000"/>
        </w:rPr>
        <w:t>) pontja szerinti (közvetett vagy közvetlen) tényleges tulajdonosa, úgy a nyilatkozatban ezt kérjük vastag betűs kiemeléssel vagy aláhúzással jelezni.</w:t>
      </w:r>
    </w:p>
    <w:p w:rsidR="001F3BDC" w:rsidRPr="009C6381" w:rsidRDefault="001F3BDC" w:rsidP="001F3BDC">
      <w:pPr>
        <w:ind w:left="709"/>
        <w:jc w:val="both"/>
        <w:rPr>
          <w:rFonts w:ascii="Georgia" w:hAnsi="Georgia"/>
          <w:b/>
        </w:rPr>
      </w:pPr>
    </w:p>
    <w:p w:rsidR="001F3BDC" w:rsidRPr="009C6381" w:rsidRDefault="001F3BDC" w:rsidP="001F3BDC">
      <w:pPr>
        <w:pStyle w:val="Cmsor2"/>
        <w:keepLines w:val="0"/>
        <w:numPr>
          <w:ilvl w:val="1"/>
          <w:numId w:val="4"/>
        </w:numPr>
        <w:tabs>
          <w:tab w:val="left" w:pos="993"/>
        </w:tabs>
        <w:spacing w:before="240" w:after="60"/>
        <w:ind w:hanging="792"/>
        <w:jc w:val="both"/>
        <w:rPr>
          <w:rFonts w:ascii="Georgia" w:hAnsi="Georgia"/>
          <w:b/>
          <w:color w:val="000000"/>
          <w:sz w:val="24"/>
          <w:szCs w:val="24"/>
        </w:rPr>
      </w:pPr>
      <w:bookmarkStart w:id="24" w:name="_Toc412722062"/>
      <w:bookmarkStart w:id="25" w:name="_Toc447271760"/>
      <w:bookmarkStart w:id="26" w:name="_Toc452459829"/>
      <w:bookmarkStart w:id="27" w:name="_Toc466467569"/>
      <w:r w:rsidRPr="009C6381">
        <w:rPr>
          <w:rFonts w:ascii="Georgia" w:hAnsi="Georgia"/>
          <w:b/>
          <w:color w:val="000000"/>
          <w:sz w:val="24"/>
          <w:szCs w:val="24"/>
        </w:rPr>
        <w:t>Alvállalkozó fogalma</w:t>
      </w:r>
      <w:bookmarkEnd w:id="24"/>
      <w:bookmarkEnd w:id="25"/>
      <w:bookmarkEnd w:id="26"/>
      <w:bookmarkEnd w:id="27"/>
    </w:p>
    <w:p w:rsidR="001F3BDC" w:rsidRPr="009C6381" w:rsidRDefault="001F3BDC" w:rsidP="00744D18">
      <w:pPr>
        <w:pStyle w:val="Listaszerbekezds"/>
        <w:numPr>
          <w:ilvl w:val="2"/>
          <w:numId w:val="4"/>
        </w:numPr>
        <w:ind w:left="1560" w:hanging="851"/>
        <w:jc w:val="both"/>
        <w:rPr>
          <w:rFonts w:ascii="Georgia" w:hAnsi="Georgia"/>
        </w:rPr>
      </w:pPr>
      <w:r w:rsidRPr="009C6381">
        <w:rPr>
          <w:rFonts w:ascii="Georgia" w:hAnsi="Georgia"/>
        </w:rPr>
        <w:t>A Kbt. 3. § 2. pontja szerint alvállalkozó: az a gazdasági szereplő, aki (amely) a közbeszerzési eljárás eredményeként megkötött szerződés teljesítésében az ajánlattevő által bevontan közvetlenül vesz részt, kivéve</w:t>
      </w:r>
    </w:p>
    <w:p w:rsidR="001F3BDC" w:rsidRPr="009C6381" w:rsidRDefault="001F3BDC" w:rsidP="001F3BDC">
      <w:pPr>
        <w:pStyle w:val="Listaszerbekezds"/>
        <w:numPr>
          <w:ilvl w:val="0"/>
          <w:numId w:val="3"/>
        </w:numPr>
        <w:tabs>
          <w:tab w:val="left" w:pos="1106"/>
        </w:tabs>
        <w:contextualSpacing/>
        <w:jc w:val="both"/>
        <w:rPr>
          <w:rFonts w:ascii="Georgia" w:hAnsi="Georgia"/>
          <w:color w:val="000000"/>
        </w:rPr>
      </w:pPr>
      <w:r w:rsidRPr="009C6381">
        <w:rPr>
          <w:rFonts w:ascii="Georgia" w:hAnsi="Georgia"/>
          <w:color w:val="000000"/>
        </w:rPr>
        <w:t>azon gazdasági szereplőt, amely tevékenységét kizárólagos jog alapján végzi,</w:t>
      </w:r>
    </w:p>
    <w:p w:rsidR="001F3BDC" w:rsidRPr="009C6381" w:rsidRDefault="001F3BDC" w:rsidP="001F3BDC">
      <w:pPr>
        <w:pStyle w:val="Listaszerbekezds"/>
        <w:numPr>
          <w:ilvl w:val="0"/>
          <w:numId w:val="3"/>
        </w:numPr>
        <w:tabs>
          <w:tab w:val="left" w:pos="1106"/>
        </w:tabs>
        <w:contextualSpacing/>
        <w:jc w:val="both"/>
        <w:rPr>
          <w:rFonts w:ascii="Georgia" w:hAnsi="Georgia"/>
          <w:color w:val="000000"/>
        </w:rPr>
      </w:pPr>
      <w:r w:rsidRPr="009C6381">
        <w:rPr>
          <w:rFonts w:ascii="Georgia" w:hAnsi="Georgia"/>
          <w:color w:val="000000"/>
        </w:rPr>
        <w:t>a szerződés teljesítéséhez igénybe venni kívánt gyártót, forgalmazót, alkatrész vagy alapanyag eladóját,</w:t>
      </w:r>
    </w:p>
    <w:p w:rsidR="001F3BDC" w:rsidRPr="009C6381" w:rsidRDefault="001F3BDC" w:rsidP="001F3BDC">
      <w:pPr>
        <w:pStyle w:val="Listaszerbekezds"/>
        <w:numPr>
          <w:ilvl w:val="0"/>
          <w:numId w:val="3"/>
        </w:numPr>
        <w:tabs>
          <w:tab w:val="left" w:pos="1106"/>
        </w:tabs>
        <w:contextualSpacing/>
        <w:jc w:val="both"/>
        <w:rPr>
          <w:rFonts w:ascii="Georgia" w:hAnsi="Georgia"/>
          <w:color w:val="000000"/>
        </w:rPr>
      </w:pPr>
      <w:r w:rsidRPr="009C6381">
        <w:rPr>
          <w:rFonts w:ascii="Georgia" w:hAnsi="Georgia"/>
          <w:color w:val="000000"/>
        </w:rPr>
        <w:t>építési beruházás esetén az építőanyag-eladót;</w:t>
      </w:r>
    </w:p>
    <w:p w:rsidR="001F3BDC" w:rsidRPr="009C6381" w:rsidRDefault="001F3BDC" w:rsidP="00744D18">
      <w:pPr>
        <w:pStyle w:val="Listaszerbekezds"/>
        <w:numPr>
          <w:ilvl w:val="2"/>
          <w:numId w:val="4"/>
        </w:numPr>
        <w:ind w:left="1560" w:hanging="851"/>
        <w:jc w:val="both"/>
        <w:rPr>
          <w:rFonts w:ascii="Georgia" w:hAnsi="Georgia"/>
        </w:rPr>
      </w:pPr>
      <w:r w:rsidRPr="009C6381">
        <w:rPr>
          <w:rFonts w:ascii="Georgia" w:hAnsi="Georgia"/>
        </w:rPr>
        <w:t>Az ajánlatkérő felhívja a figyelmet arra, hogy mindazon személyek alvállalkozónak minősülnek, akiket az ajánlattevő vállalkozási vagy megbízási szerződés alapján foglalkoztat, akiknek nem ajánlattevő a munkáltatója, ideértve a nyugállományban lévő személyeket is.</w:t>
      </w:r>
    </w:p>
    <w:p w:rsidR="001F3BDC" w:rsidRPr="009C6381" w:rsidRDefault="001F3BDC" w:rsidP="001F3BDC">
      <w:pPr>
        <w:pStyle w:val="Cmsor2"/>
        <w:keepLines w:val="0"/>
        <w:numPr>
          <w:ilvl w:val="1"/>
          <w:numId w:val="4"/>
        </w:numPr>
        <w:tabs>
          <w:tab w:val="left" w:pos="993"/>
        </w:tabs>
        <w:spacing w:before="240" w:after="60"/>
        <w:ind w:hanging="792"/>
        <w:jc w:val="both"/>
        <w:rPr>
          <w:rFonts w:ascii="Georgia" w:hAnsi="Georgia"/>
          <w:b/>
          <w:color w:val="000000"/>
          <w:sz w:val="24"/>
          <w:szCs w:val="24"/>
        </w:rPr>
      </w:pPr>
      <w:bookmarkStart w:id="28" w:name="_Toc466467570"/>
      <w:r w:rsidRPr="009C6381">
        <w:rPr>
          <w:rFonts w:ascii="Georgia" w:hAnsi="Georgia"/>
          <w:b/>
          <w:color w:val="000000"/>
          <w:sz w:val="24"/>
          <w:szCs w:val="24"/>
        </w:rPr>
        <w:t>A Díjtáblázattal kapcsolatos előírások</w:t>
      </w:r>
      <w:bookmarkEnd w:id="28"/>
    </w:p>
    <w:p w:rsidR="001F3BDC" w:rsidRPr="009C6381" w:rsidRDefault="001F3BDC" w:rsidP="00851902">
      <w:pPr>
        <w:pStyle w:val="Listaszerbekezds"/>
        <w:numPr>
          <w:ilvl w:val="2"/>
          <w:numId w:val="4"/>
        </w:numPr>
        <w:ind w:left="1560" w:hanging="851"/>
        <w:jc w:val="both"/>
        <w:rPr>
          <w:rFonts w:ascii="Georgia" w:hAnsi="Georgia"/>
        </w:rPr>
      </w:pPr>
      <w:r w:rsidRPr="009C6381">
        <w:rPr>
          <w:rFonts w:ascii="Georgia" w:hAnsi="Georgia"/>
        </w:rPr>
        <w:t xml:space="preserve">A díjtáblázatban a szolgáltatások ellenértékét nettó forintban, egész számban kérjük meghatározni. </w:t>
      </w:r>
    </w:p>
    <w:p w:rsidR="001F3BDC" w:rsidRPr="009C6381" w:rsidRDefault="001F3BDC" w:rsidP="00851902">
      <w:pPr>
        <w:pStyle w:val="Listaszerbekezds"/>
        <w:numPr>
          <w:ilvl w:val="2"/>
          <w:numId w:val="4"/>
        </w:numPr>
        <w:ind w:left="1560" w:hanging="851"/>
        <w:jc w:val="both"/>
        <w:rPr>
          <w:rFonts w:ascii="Georgia" w:hAnsi="Georgia"/>
        </w:rPr>
      </w:pPr>
      <w:r w:rsidRPr="009C6381">
        <w:rPr>
          <w:rFonts w:ascii="Georgia" w:hAnsi="Georgia"/>
        </w:rPr>
        <w:t>A díjtáblázatot úgy kérjük kitölteni, hogy a 201</w:t>
      </w:r>
      <w:r w:rsidR="006A73DC">
        <w:rPr>
          <w:rFonts w:ascii="Georgia" w:hAnsi="Georgia"/>
          <w:lang w:val="hu-HU"/>
        </w:rPr>
        <w:t>7</w:t>
      </w:r>
      <w:r w:rsidRPr="009C6381">
        <w:rPr>
          <w:rFonts w:ascii="Georgia" w:hAnsi="Georgia"/>
        </w:rPr>
        <w:t xml:space="preserve">. </w:t>
      </w:r>
      <w:r w:rsidR="006A73DC">
        <w:rPr>
          <w:rFonts w:ascii="Georgia" w:hAnsi="Georgia"/>
          <w:lang w:val="hu-HU"/>
        </w:rPr>
        <w:t>január</w:t>
      </w:r>
      <w:r w:rsidRPr="009C6381">
        <w:rPr>
          <w:rFonts w:ascii="Georgia" w:hAnsi="Georgia"/>
        </w:rPr>
        <w:t xml:space="preserve"> 1-től 201</w:t>
      </w:r>
      <w:r w:rsidR="006A73DC">
        <w:rPr>
          <w:rFonts w:ascii="Georgia" w:hAnsi="Georgia"/>
          <w:lang w:val="hu-HU"/>
        </w:rPr>
        <w:t>7</w:t>
      </w:r>
      <w:r w:rsidRPr="009C6381">
        <w:rPr>
          <w:rFonts w:ascii="Georgia" w:hAnsi="Georgia"/>
        </w:rPr>
        <w:t xml:space="preserve">. </w:t>
      </w:r>
      <w:r w:rsidR="006A73DC">
        <w:rPr>
          <w:rFonts w:ascii="Georgia" w:hAnsi="Georgia"/>
          <w:lang w:val="hu-HU"/>
        </w:rPr>
        <w:t>december 31</w:t>
      </w:r>
      <w:bookmarkStart w:id="29" w:name="_GoBack"/>
      <w:bookmarkEnd w:id="29"/>
      <w:r w:rsidRPr="009C6381">
        <w:rPr>
          <w:rFonts w:ascii="Georgia" w:hAnsi="Georgia"/>
        </w:rPr>
        <w:t xml:space="preserve">-ig terjedő időszakra vonatkozóan megadott nettó díj 4-gyel osztható legyen, mivel a </w:t>
      </w:r>
      <w:r w:rsidR="00851902" w:rsidRPr="009C6381">
        <w:rPr>
          <w:rFonts w:ascii="Georgia" w:hAnsi="Georgia"/>
          <w:lang w:val="hu-HU"/>
        </w:rPr>
        <w:t>negyedéves</w:t>
      </w:r>
      <w:r w:rsidRPr="009C6381">
        <w:rPr>
          <w:rFonts w:ascii="Georgia" w:hAnsi="Georgia"/>
        </w:rPr>
        <w:t xml:space="preserve"> számlák összege </w:t>
      </w:r>
      <w:r w:rsidR="00851902" w:rsidRPr="009C6381">
        <w:rPr>
          <w:rFonts w:ascii="Georgia" w:hAnsi="Georgia"/>
          <w:lang w:val="hu-HU"/>
        </w:rPr>
        <w:t>a 1</w:t>
      </w:r>
      <w:r w:rsidRPr="009C6381">
        <w:rPr>
          <w:rFonts w:ascii="Georgia" w:hAnsi="Georgia"/>
        </w:rPr>
        <w:t>2 havi díj alapján kerül meghatározásra a szerződésben.</w:t>
      </w:r>
    </w:p>
    <w:p w:rsidR="001F3BDC" w:rsidRPr="009C6381" w:rsidRDefault="001F3BDC" w:rsidP="00851902">
      <w:pPr>
        <w:pStyle w:val="Listaszerbekezds"/>
        <w:numPr>
          <w:ilvl w:val="2"/>
          <w:numId w:val="4"/>
        </w:numPr>
        <w:ind w:left="1560" w:hanging="851"/>
        <w:jc w:val="both"/>
        <w:rPr>
          <w:rFonts w:ascii="Georgia" w:hAnsi="Georgia"/>
        </w:rPr>
      </w:pPr>
      <w:r w:rsidRPr="009C6381">
        <w:rPr>
          <w:rFonts w:ascii="Georgia" w:hAnsi="Georgia"/>
        </w:rPr>
        <w:lastRenderedPageBreak/>
        <w:t>Az ajánlatkérő által átadott díjtáblázat szerkezete, az oszlopok sorok sorrendje, elnevezése nem módosítható, cellák összevonása nem megengedett.</w:t>
      </w:r>
    </w:p>
    <w:p w:rsidR="001F3BDC" w:rsidRPr="009C6381" w:rsidRDefault="001F3BDC" w:rsidP="00851902">
      <w:pPr>
        <w:pStyle w:val="Listaszerbekezds"/>
        <w:numPr>
          <w:ilvl w:val="2"/>
          <w:numId w:val="4"/>
        </w:numPr>
        <w:ind w:left="1560" w:hanging="851"/>
        <w:jc w:val="both"/>
        <w:rPr>
          <w:rFonts w:ascii="Georgia" w:hAnsi="Georgia"/>
        </w:rPr>
      </w:pPr>
      <w:r w:rsidRPr="009C6381">
        <w:rPr>
          <w:rFonts w:ascii="Georgia" w:hAnsi="Georgia"/>
        </w:rPr>
        <w:t xml:space="preserve">Ajánlatkérő a díjtáblázatot elektronikusan, Excel formátumban adja át a dokumentáció részeként, és kitöltve papír alapon, elektronikusan a </w:t>
      </w:r>
      <w:proofErr w:type="spellStart"/>
      <w:r w:rsidRPr="009C6381">
        <w:rPr>
          <w:rFonts w:ascii="Georgia" w:hAnsi="Georgia"/>
        </w:rPr>
        <w:t>szkennelt</w:t>
      </w:r>
      <w:proofErr w:type="spellEnd"/>
      <w:r w:rsidRPr="009C6381">
        <w:rPr>
          <w:rFonts w:ascii="Georgia" w:hAnsi="Georgia"/>
        </w:rPr>
        <w:t xml:space="preserve"> ajánlat részeként és Excel formátumban is kéri benyújtani. A papír alapú, eredeti ajánlatban csatolt táblázat és az Excel formátumú táblázat eltérése esetén – az esetleges számítási hibát ide nem értve – a papír alapú változat irányadó.</w:t>
      </w:r>
    </w:p>
    <w:p w:rsidR="001F3BDC" w:rsidRPr="009C6381" w:rsidRDefault="001F3BDC" w:rsidP="00851902">
      <w:pPr>
        <w:pStyle w:val="Listaszerbekezds"/>
        <w:numPr>
          <w:ilvl w:val="2"/>
          <w:numId w:val="4"/>
        </w:numPr>
        <w:ind w:left="1560" w:hanging="851"/>
        <w:jc w:val="both"/>
        <w:rPr>
          <w:rFonts w:ascii="Georgia" w:hAnsi="Georgia"/>
        </w:rPr>
      </w:pPr>
      <w:r w:rsidRPr="009C6381">
        <w:rPr>
          <w:rFonts w:ascii="Georgia" w:hAnsi="Georgia"/>
        </w:rPr>
        <w:t xml:space="preserve">Az ellenszolgáltatás összegét a szerződéstervezetben foglaltak alapján kérjük meghatározni, tartalmaznia kell - az anyagköltség kivételével - valamennyi, a szerződés teljesítéséhez szükséges költséget és a szerződés időtartama alatt semmilyen jogcímen nem emelhető. </w:t>
      </w:r>
    </w:p>
    <w:p w:rsidR="001F3BDC" w:rsidRPr="009C6381" w:rsidRDefault="001F3BDC" w:rsidP="001F3BDC">
      <w:pPr>
        <w:tabs>
          <w:tab w:val="left" w:pos="1106"/>
        </w:tabs>
        <w:ind w:left="1120" w:hanging="580"/>
        <w:rPr>
          <w:rFonts w:ascii="Georgia" w:hAnsi="Georgia"/>
          <w:color w:val="000000"/>
        </w:rPr>
      </w:pPr>
    </w:p>
    <w:p w:rsidR="001F3BDC" w:rsidRPr="009C6381" w:rsidRDefault="001F3BDC" w:rsidP="001F3BDC">
      <w:pPr>
        <w:pStyle w:val="Cmsor2"/>
        <w:keepLines w:val="0"/>
        <w:numPr>
          <w:ilvl w:val="1"/>
          <w:numId w:val="4"/>
        </w:numPr>
        <w:tabs>
          <w:tab w:val="left" w:pos="993"/>
        </w:tabs>
        <w:spacing w:before="240" w:after="60"/>
        <w:ind w:hanging="792"/>
        <w:jc w:val="both"/>
        <w:rPr>
          <w:rFonts w:ascii="Georgia" w:hAnsi="Georgia"/>
          <w:b/>
          <w:color w:val="000000"/>
          <w:sz w:val="24"/>
          <w:szCs w:val="24"/>
        </w:rPr>
      </w:pPr>
      <w:bookmarkStart w:id="30" w:name="_Toc458669567"/>
      <w:bookmarkStart w:id="31" w:name="_Toc466467571"/>
      <w:r w:rsidRPr="009C6381">
        <w:rPr>
          <w:rFonts w:ascii="Georgia" w:hAnsi="Georgia"/>
          <w:b/>
          <w:color w:val="000000"/>
          <w:sz w:val="24"/>
          <w:szCs w:val="24"/>
        </w:rPr>
        <w:t>A szerződéstervezettel kapcsolatos információ</w:t>
      </w:r>
      <w:bookmarkEnd w:id="30"/>
      <w:bookmarkEnd w:id="31"/>
    </w:p>
    <w:p w:rsidR="001F3BDC" w:rsidRPr="009C6381" w:rsidRDefault="001F3BDC" w:rsidP="001F3BDC">
      <w:pPr>
        <w:tabs>
          <w:tab w:val="left" w:pos="851"/>
        </w:tabs>
        <w:ind w:left="851"/>
        <w:jc w:val="both"/>
        <w:rPr>
          <w:rFonts w:ascii="Georgia" w:hAnsi="Georgia"/>
          <w:color w:val="000000"/>
        </w:rPr>
      </w:pPr>
      <w:r w:rsidRPr="009C6381">
        <w:rPr>
          <w:rFonts w:ascii="Georgia" w:hAnsi="Georgia"/>
          <w:color w:val="000000"/>
        </w:rPr>
        <w:t xml:space="preserve">A közbeszerzési dokumentumok részét képező, vagy saját szerződéstervezetek helyett kizárólag </w:t>
      </w:r>
      <w:r w:rsidR="0010785E" w:rsidRPr="009C6381">
        <w:rPr>
          <w:rFonts w:ascii="Georgia" w:hAnsi="Georgia"/>
          <w:color w:val="000000"/>
        </w:rPr>
        <w:t>a kitöltött</w:t>
      </w:r>
      <w:r w:rsidRPr="009C6381">
        <w:rPr>
          <w:rFonts w:ascii="Georgia" w:hAnsi="Georgia"/>
          <w:color w:val="000000"/>
        </w:rPr>
        <w:t xml:space="preserve"> szerződéses adatlapot kell benyújtani az ajánlat részeként.</w:t>
      </w:r>
    </w:p>
    <w:p w:rsidR="001F3BDC" w:rsidRPr="009C6381" w:rsidRDefault="001F3BDC" w:rsidP="001F3BDC">
      <w:pPr>
        <w:tabs>
          <w:tab w:val="left" w:pos="1106"/>
        </w:tabs>
        <w:ind w:left="1120" w:hanging="580"/>
        <w:rPr>
          <w:rFonts w:ascii="Georgia" w:hAnsi="Georgia"/>
          <w:color w:val="000000"/>
        </w:rPr>
      </w:pPr>
    </w:p>
    <w:p w:rsidR="001F3BDC" w:rsidRPr="009C6381" w:rsidRDefault="001F3BDC" w:rsidP="001F3BDC">
      <w:pPr>
        <w:pStyle w:val="Cmsor2"/>
        <w:keepLines w:val="0"/>
        <w:numPr>
          <w:ilvl w:val="1"/>
          <w:numId w:val="4"/>
        </w:numPr>
        <w:tabs>
          <w:tab w:val="left" w:pos="993"/>
        </w:tabs>
        <w:spacing w:before="240" w:after="60"/>
        <w:ind w:hanging="792"/>
        <w:jc w:val="both"/>
        <w:rPr>
          <w:rFonts w:ascii="Georgia" w:hAnsi="Georgia"/>
          <w:b/>
          <w:color w:val="000000"/>
          <w:sz w:val="24"/>
          <w:szCs w:val="24"/>
        </w:rPr>
      </w:pPr>
      <w:bookmarkStart w:id="32" w:name="_Toc466467572"/>
      <w:r w:rsidRPr="009C6381">
        <w:rPr>
          <w:rFonts w:ascii="Georgia" w:hAnsi="Georgia"/>
          <w:b/>
          <w:color w:val="000000"/>
          <w:sz w:val="24"/>
          <w:szCs w:val="24"/>
        </w:rPr>
        <w:t>Egyéb információ</w:t>
      </w:r>
      <w:bookmarkEnd w:id="32"/>
    </w:p>
    <w:p w:rsidR="001F3BDC" w:rsidRPr="009C6381" w:rsidRDefault="001F3BDC" w:rsidP="00636741">
      <w:pPr>
        <w:pStyle w:val="Listaszerbekezds"/>
        <w:ind w:left="851"/>
        <w:jc w:val="both"/>
        <w:rPr>
          <w:rFonts w:ascii="Georgia" w:hAnsi="Georgia"/>
        </w:rPr>
      </w:pPr>
      <w:r w:rsidRPr="009C6381">
        <w:rPr>
          <w:rFonts w:ascii="Georgia" w:hAnsi="Georgia"/>
        </w:rPr>
        <w:t>Felhívjuk a figyelmet arra, hogy a Kbt. 35. § (7) bekezdése értelmében a közös ajánlatot benyújtó gazdasági szereplők személyében az ajánlattételi határidő lejárta után változás nem következhet be.</w:t>
      </w:r>
    </w:p>
    <w:p w:rsidR="001F3BDC" w:rsidRPr="009C6381" w:rsidRDefault="001F3BDC" w:rsidP="001F3BDC">
      <w:pPr>
        <w:pStyle w:val="Listaszerbekezds"/>
        <w:ind w:left="1224"/>
        <w:jc w:val="both"/>
        <w:rPr>
          <w:rFonts w:ascii="Georgia" w:hAnsi="Georgia"/>
        </w:rPr>
      </w:pPr>
    </w:p>
    <w:p w:rsidR="001F3BDC" w:rsidRPr="009C6381" w:rsidRDefault="001F3BDC" w:rsidP="001F3BDC">
      <w:pPr>
        <w:pStyle w:val="Cmsor2"/>
        <w:keepLines w:val="0"/>
        <w:numPr>
          <w:ilvl w:val="1"/>
          <w:numId w:val="4"/>
        </w:numPr>
        <w:tabs>
          <w:tab w:val="left" w:pos="993"/>
        </w:tabs>
        <w:spacing w:before="240" w:after="60"/>
        <w:ind w:hanging="792"/>
        <w:jc w:val="both"/>
        <w:rPr>
          <w:rFonts w:ascii="Georgia" w:hAnsi="Georgia"/>
          <w:b/>
          <w:color w:val="000000"/>
          <w:sz w:val="24"/>
          <w:szCs w:val="24"/>
        </w:rPr>
      </w:pPr>
      <w:bookmarkStart w:id="33" w:name="_Toc452459832"/>
      <w:bookmarkStart w:id="34" w:name="_Toc466467573"/>
      <w:r w:rsidRPr="009C6381">
        <w:rPr>
          <w:rFonts w:ascii="Georgia" w:hAnsi="Georgia"/>
          <w:b/>
          <w:color w:val="000000"/>
          <w:sz w:val="24"/>
          <w:szCs w:val="24"/>
        </w:rPr>
        <w:lastRenderedPageBreak/>
        <w:t>Tájékoztatás a Kbt. 73. § (4)-(5) bekezdése szerint</w:t>
      </w:r>
      <w:bookmarkEnd w:id="33"/>
      <w:bookmarkEnd w:id="34"/>
      <w:r w:rsidRPr="009C6381">
        <w:rPr>
          <w:rFonts w:ascii="Georgia" w:hAnsi="Georgia"/>
          <w:b/>
          <w:color w:val="000000"/>
          <w:sz w:val="24"/>
          <w:szCs w:val="24"/>
        </w:rPr>
        <w:t xml:space="preserve"> </w:t>
      </w:r>
    </w:p>
    <w:p w:rsidR="001F3BDC" w:rsidRPr="009C6381" w:rsidRDefault="001F3BDC" w:rsidP="00636741">
      <w:pPr>
        <w:pStyle w:val="Listaszerbekezds"/>
        <w:ind w:left="851"/>
        <w:jc w:val="both"/>
        <w:rPr>
          <w:rFonts w:ascii="Georgia" w:hAnsi="Georgia"/>
          <w:color w:val="000000"/>
        </w:rPr>
      </w:pPr>
      <w:r w:rsidRPr="009C6381">
        <w:rPr>
          <w:rFonts w:ascii="Georgia" w:hAnsi="Georgia"/>
          <w:color w:val="000000"/>
        </w:rPr>
        <w:t xml:space="preserve">A Kbt. 73. § (5) bekezdésének megfelelően a jelen pont tartalmazza tájékoztatásként azoknak a szervezeteknek a nevét, amelyektől az ajánlattevő </w:t>
      </w:r>
      <w:r w:rsidRPr="00636741">
        <w:rPr>
          <w:rFonts w:ascii="Georgia" w:hAnsi="Georgia"/>
        </w:rPr>
        <w:t>tájékoztatást</w:t>
      </w:r>
      <w:r w:rsidRPr="009C6381">
        <w:rPr>
          <w:rFonts w:ascii="Georgia" w:hAnsi="Georgia"/>
          <w:color w:val="000000"/>
        </w:rPr>
        <w:t xml:space="preserve"> kaphat a Kbt. 73. § (4) bekezdés szerinti azon környezetvédelmi, szociális és munkajogi követelményekről, amelyeknek a teljesítés során meg kell felelni. </w:t>
      </w:r>
    </w:p>
    <w:p w:rsidR="001F3BDC" w:rsidRPr="009C6381" w:rsidRDefault="001F3BDC" w:rsidP="001F3BDC">
      <w:pPr>
        <w:tabs>
          <w:tab w:val="left" w:pos="851"/>
        </w:tabs>
        <w:ind w:left="851"/>
        <w:jc w:val="both"/>
        <w:rPr>
          <w:rFonts w:ascii="Georgia" w:hAnsi="Georgia"/>
          <w:color w:val="000000"/>
        </w:rPr>
      </w:pPr>
    </w:p>
    <w:p w:rsidR="001F3BDC" w:rsidRPr="009C6381" w:rsidRDefault="001F3BDC" w:rsidP="00636741">
      <w:pPr>
        <w:ind w:left="851"/>
        <w:jc w:val="both"/>
        <w:rPr>
          <w:rFonts w:ascii="Georgia" w:hAnsi="Georgia"/>
          <w:color w:val="000000"/>
          <w:u w:val="single"/>
        </w:rPr>
      </w:pPr>
      <w:r w:rsidRPr="009C6381">
        <w:rPr>
          <w:rFonts w:ascii="Georgia" w:hAnsi="Georgia"/>
          <w:color w:val="000000"/>
          <w:u w:val="single"/>
        </w:rPr>
        <w:t xml:space="preserve">Budapest Fővárosi Kormányhivatal Munkavédelmi és Munkaügyi Szakigazgatási Szervének Munkavédelmi Felügyelősége </w:t>
      </w:r>
    </w:p>
    <w:p w:rsidR="001F3BDC" w:rsidRPr="009C6381" w:rsidRDefault="001F3BDC" w:rsidP="00636741">
      <w:pPr>
        <w:ind w:left="851"/>
        <w:jc w:val="both"/>
        <w:rPr>
          <w:rFonts w:ascii="Georgia" w:hAnsi="Georgia"/>
          <w:color w:val="000000"/>
        </w:rPr>
      </w:pPr>
    </w:p>
    <w:p w:rsidR="001F3BDC" w:rsidRPr="009C6381" w:rsidRDefault="001F3BDC" w:rsidP="00636741">
      <w:pPr>
        <w:ind w:left="851"/>
        <w:jc w:val="both"/>
        <w:rPr>
          <w:rFonts w:ascii="Georgia" w:hAnsi="Georgia"/>
          <w:color w:val="000000"/>
        </w:rPr>
      </w:pPr>
      <w:r w:rsidRPr="009C6381">
        <w:rPr>
          <w:rFonts w:ascii="Georgia" w:hAnsi="Georgia"/>
          <w:color w:val="000000"/>
        </w:rPr>
        <w:t xml:space="preserve">1056 Budapest, Bástya u. 35. </w:t>
      </w:r>
    </w:p>
    <w:p w:rsidR="001F3BDC" w:rsidRPr="009C6381" w:rsidRDefault="001F3BDC" w:rsidP="00636741">
      <w:pPr>
        <w:ind w:left="851"/>
        <w:jc w:val="both"/>
        <w:rPr>
          <w:rFonts w:ascii="Georgia" w:hAnsi="Georgia"/>
          <w:color w:val="000000"/>
        </w:rPr>
      </w:pPr>
      <w:r w:rsidRPr="009C6381">
        <w:rPr>
          <w:rFonts w:ascii="Georgia" w:hAnsi="Georgia"/>
          <w:color w:val="000000"/>
        </w:rPr>
        <w:t xml:space="preserve">Postacím: 1438 Budapest Pf. 520. </w:t>
      </w:r>
    </w:p>
    <w:p w:rsidR="001F3BDC" w:rsidRPr="009C6381" w:rsidRDefault="001F3BDC" w:rsidP="00636741">
      <w:pPr>
        <w:ind w:left="851"/>
        <w:jc w:val="both"/>
        <w:rPr>
          <w:rFonts w:ascii="Georgia" w:hAnsi="Georgia"/>
          <w:color w:val="000000"/>
        </w:rPr>
      </w:pPr>
      <w:proofErr w:type="gramStart"/>
      <w:r w:rsidRPr="009C6381">
        <w:rPr>
          <w:rFonts w:ascii="Georgia" w:hAnsi="Georgia"/>
          <w:color w:val="000000"/>
        </w:rPr>
        <w:t>tel</w:t>
      </w:r>
      <w:proofErr w:type="gramEnd"/>
      <w:r w:rsidRPr="009C6381">
        <w:rPr>
          <w:rFonts w:ascii="Georgia" w:hAnsi="Georgia"/>
          <w:color w:val="000000"/>
        </w:rPr>
        <w:t xml:space="preserve">: 06-1/323-3600 </w:t>
      </w:r>
    </w:p>
    <w:p w:rsidR="001F3BDC" w:rsidRPr="009C6381" w:rsidRDefault="001F3BDC" w:rsidP="00636741">
      <w:pPr>
        <w:ind w:left="851"/>
        <w:jc w:val="both"/>
        <w:rPr>
          <w:rFonts w:ascii="Georgia" w:hAnsi="Georgia"/>
          <w:color w:val="000000"/>
        </w:rPr>
      </w:pPr>
      <w:proofErr w:type="gramStart"/>
      <w:r w:rsidRPr="009C6381">
        <w:rPr>
          <w:rFonts w:ascii="Georgia" w:hAnsi="Georgia"/>
          <w:color w:val="000000"/>
        </w:rPr>
        <w:t>fax</w:t>
      </w:r>
      <w:proofErr w:type="gramEnd"/>
      <w:r w:rsidRPr="009C6381">
        <w:rPr>
          <w:rFonts w:ascii="Georgia" w:hAnsi="Georgia"/>
          <w:color w:val="000000"/>
        </w:rPr>
        <w:t xml:space="preserve">: 06-1/323-3602 </w:t>
      </w:r>
    </w:p>
    <w:p w:rsidR="001F3BDC" w:rsidRPr="009C6381" w:rsidRDefault="001F3BDC" w:rsidP="00636741">
      <w:pPr>
        <w:ind w:left="851"/>
        <w:jc w:val="both"/>
        <w:rPr>
          <w:rFonts w:ascii="Georgia" w:hAnsi="Georgia"/>
          <w:color w:val="000000"/>
        </w:rPr>
      </w:pPr>
      <w:r w:rsidRPr="009C6381">
        <w:rPr>
          <w:rFonts w:ascii="Georgia" w:hAnsi="Georgia"/>
          <w:color w:val="000000"/>
        </w:rPr>
        <w:t xml:space="preserve">E-mail: </w:t>
      </w:r>
      <w:hyperlink r:id="rId15" w:history="1">
        <w:r w:rsidRPr="009C6381">
          <w:rPr>
            <w:rStyle w:val="Hiperhivatkozs"/>
            <w:rFonts w:ascii="Georgia" w:eastAsiaTheme="majorEastAsia" w:hAnsi="Georgia"/>
          </w:rPr>
          <w:t>budapestfv-kh-mmszsz@ommf.gov.hu</w:t>
        </w:r>
      </w:hyperlink>
      <w:r w:rsidRPr="009C6381">
        <w:rPr>
          <w:rFonts w:ascii="Georgia" w:hAnsi="Georgia"/>
          <w:color w:val="000000"/>
        </w:rPr>
        <w:t xml:space="preserve">  </w:t>
      </w:r>
    </w:p>
    <w:p w:rsidR="001F3BDC" w:rsidRPr="009C6381" w:rsidRDefault="001F3BDC" w:rsidP="00636741">
      <w:pPr>
        <w:ind w:left="851"/>
        <w:jc w:val="both"/>
        <w:rPr>
          <w:rFonts w:ascii="Georgia" w:hAnsi="Georgia"/>
          <w:color w:val="000000"/>
        </w:rPr>
      </w:pPr>
    </w:p>
    <w:p w:rsidR="001F3BDC" w:rsidRPr="009C6381" w:rsidRDefault="001F3BDC" w:rsidP="00636741">
      <w:pPr>
        <w:ind w:left="851"/>
        <w:jc w:val="both"/>
        <w:rPr>
          <w:rFonts w:ascii="Georgia" w:hAnsi="Georgia"/>
          <w:color w:val="000000"/>
          <w:u w:val="single"/>
        </w:rPr>
      </w:pPr>
      <w:r w:rsidRPr="009C6381">
        <w:rPr>
          <w:rFonts w:ascii="Georgia" w:hAnsi="Georgia"/>
          <w:color w:val="000000"/>
          <w:u w:val="single"/>
        </w:rPr>
        <w:t xml:space="preserve">Budapest Fővárosi Kormányhivatal Munkavédelmi és Munkaügyi Szakigazgatási Szervének Munkaügyi Felügyelősége </w:t>
      </w:r>
    </w:p>
    <w:p w:rsidR="001F3BDC" w:rsidRPr="009C6381" w:rsidRDefault="001F3BDC" w:rsidP="00636741">
      <w:pPr>
        <w:ind w:left="851"/>
        <w:jc w:val="both"/>
        <w:rPr>
          <w:rFonts w:ascii="Georgia" w:hAnsi="Georgia"/>
          <w:color w:val="000000"/>
        </w:rPr>
      </w:pPr>
    </w:p>
    <w:p w:rsidR="001F3BDC" w:rsidRPr="009C6381" w:rsidRDefault="001F3BDC" w:rsidP="00636741">
      <w:pPr>
        <w:ind w:left="851"/>
        <w:jc w:val="both"/>
        <w:rPr>
          <w:rFonts w:ascii="Georgia" w:hAnsi="Georgia"/>
          <w:color w:val="000000"/>
        </w:rPr>
      </w:pPr>
      <w:r w:rsidRPr="009C6381">
        <w:rPr>
          <w:rFonts w:ascii="Georgia" w:hAnsi="Georgia"/>
          <w:color w:val="000000"/>
        </w:rPr>
        <w:t xml:space="preserve">1132 Budapest, Visegrádi u. 49. </w:t>
      </w:r>
    </w:p>
    <w:p w:rsidR="001F3BDC" w:rsidRPr="009C6381" w:rsidRDefault="001F3BDC" w:rsidP="00636741">
      <w:pPr>
        <w:ind w:left="851"/>
        <w:jc w:val="both"/>
        <w:rPr>
          <w:rFonts w:ascii="Georgia" w:hAnsi="Georgia"/>
          <w:color w:val="000000"/>
        </w:rPr>
      </w:pPr>
      <w:r w:rsidRPr="009C6381">
        <w:rPr>
          <w:rFonts w:ascii="Georgia" w:hAnsi="Georgia"/>
          <w:color w:val="000000"/>
        </w:rPr>
        <w:t xml:space="preserve">Postacím: 1438 Budapest Pf. 520. </w:t>
      </w:r>
    </w:p>
    <w:p w:rsidR="001F3BDC" w:rsidRPr="009C6381" w:rsidRDefault="001F3BDC" w:rsidP="00636741">
      <w:pPr>
        <w:ind w:left="851"/>
        <w:jc w:val="both"/>
        <w:rPr>
          <w:rFonts w:ascii="Georgia" w:hAnsi="Georgia"/>
          <w:color w:val="000000"/>
        </w:rPr>
      </w:pPr>
      <w:proofErr w:type="gramStart"/>
      <w:r w:rsidRPr="009C6381">
        <w:rPr>
          <w:rFonts w:ascii="Georgia" w:hAnsi="Georgia"/>
          <w:color w:val="000000"/>
        </w:rPr>
        <w:t>tel</w:t>
      </w:r>
      <w:proofErr w:type="gramEnd"/>
      <w:r w:rsidRPr="009C6381">
        <w:rPr>
          <w:rFonts w:ascii="Georgia" w:hAnsi="Georgia"/>
          <w:color w:val="000000"/>
        </w:rPr>
        <w:t xml:space="preserve">: 06-1/323-3600 </w:t>
      </w:r>
    </w:p>
    <w:p w:rsidR="001F3BDC" w:rsidRPr="009C6381" w:rsidRDefault="001F3BDC" w:rsidP="00636741">
      <w:pPr>
        <w:ind w:left="851"/>
        <w:jc w:val="both"/>
        <w:rPr>
          <w:rFonts w:ascii="Georgia" w:hAnsi="Georgia"/>
          <w:color w:val="000000"/>
        </w:rPr>
      </w:pPr>
      <w:r w:rsidRPr="009C6381">
        <w:rPr>
          <w:rFonts w:ascii="Georgia" w:hAnsi="Georgia"/>
          <w:color w:val="000000"/>
        </w:rPr>
        <w:tab/>
        <w:t>06-1/484-8080</w:t>
      </w:r>
    </w:p>
    <w:p w:rsidR="001F3BDC" w:rsidRPr="009C6381" w:rsidRDefault="001F3BDC" w:rsidP="00636741">
      <w:pPr>
        <w:ind w:left="851"/>
        <w:jc w:val="both"/>
        <w:rPr>
          <w:rFonts w:ascii="Georgia" w:hAnsi="Georgia"/>
          <w:color w:val="000000"/>
        </w:rPr>
      </w:pPr>
      <w:proofErr w:type="gramStart"/>
      <w:r w:rsidRPr="009C6381">
        <w:rPr>
          <w:rFonts w:ascii="Georgia" w:hAnsi="Georgia"/>
          <w:color w:val="000000"/>
        </w:rPr>
        <w:lastRenderedPageBreak/>
        <w:t>fax</w:t>
      </w:r>
      <w:proofErr w:type="gramEnd"/>
      <w:r w:rsidRPr="009C6381">
        <w:rPr>
          <w:rFonts w:ascii="Georgia" w:hAnsi="Georgia"/>
          <w:color w:val="000000"/>
        </w:rPr>
        <w:t xml:space="preserve">: 06-1/323-3602 </w:t>
      </w:r>
    </w:p>
    <w:p w:rsidR="001F3BDC" w:rsidRPr="009C6381" w:rsidRDefault="001F3BDC" w:rsidP="00636741">
      <w:pPr>
        <w:ind w:left="851"/>
        <w:jc w:val="both"/>
        <w:rPr>
          <w:rFonts w:ascii="Georgia" w:hAnsi="Georgia"/>
          <w:color w:val="000000"/>
        </w:rPr>
      </w:pPr>
      <w:r w:rsidRPr="009C6381">
        <w:rPr>
          <w:rFonts w:ascii="Georgia" w:hAnsi="Georgia"/>
          <w:color w:val="000000"/>
        </w:rPr>
        <w:tab/>
        <w:t>06-1/484-8083</w:t>
      </w:r>
    </w:p>
    <w:p w:rsidR="001F3BDC" w:rsidRPr="009C6381" w:rsidRDefault="001F3BDC" w:rsidP="00636741">
      <w:pPr>
        <w:ind w:left="851"/>
        <w:jc w:val="both"/>
        <w:rPr>
          <w:rFonts w:ascii="Georgia" w:hAnsi="Georgia"/>
          <w:color w:val="000000"/>
        </w:rPr>
      </w:pPr>
      <w:r w:rsidRPr="009C6381">
        <w:rPr>
          <w:rFonts w:ascii="Georgia" w:hAnsi="Georgia"/>
          <w:color w:val="000000"/>
        </w:rPr>
        <w:t xml:space="preserve">E-mail: </w:t>
      </w:r>
      <w:hyperlink r:id="rId16" w:history="1">
        <w:r w:rsidRPr="009C6381">
          <w:rPr>
            <w:rStyle w:val="Hiperhivatkozs"/>
            <w:rFonts w:ascii="Georgia" w:eastAsiaTheme="majorEastAsia" w:hAnsi="Georgia"/>
          </w:rPr>
          <w:t>budapestfv-kh-mmszsz@ommf.gov.hu</w:t>
        </w:r>
      </w:hyperlink>
      <w:r w:rsidRPr="009C6381">
        <w:rPr>
          <w:rFonts w:ascii="Georgia" w:hAnsi="Georgia"/>
          <w:color w:val="000000"/>
        </w:rPr>
        <w:t xml:space="preserve">  </w:t>
      </w:r>
    </w:p>
    <w:p w:rsidR="001F3BDC" w:rsidRPr="009C6381" w:rsidRDefault="001F3BDC" w:rsidP="00636741">
      <w:pPr>
        <w:tabs>
          <w:tab w:val="left" w:pos="851"/>
        </w:tabs>
        <w:ind w:left="709"/>
        <w:jc w:val="both"/>
        <w:rPr>
          <w:rFonts w:ascii="Georgia" w:hAnsi="Georgia"/>
          <w:color w:val="000000"/>
        </w:rPr>
      </w:pPr>
    </w:p>
    <w:p w:rsidR="001F3BDC" w:rsidRPr="009C6381" w:rsidRDefault="001F3BDC" w:rsidP="001F3BDC">
      <w:pPr>
        <w:tabs>
          <w:tab w:val="left" w:pos="851"/>
        </w:tabs>
        <w:ind w:left="851"/>
        <w:jc w:val="both"/>
        <w:rPr>
          <w:rFonts w:ascii="Georgia" w:hAnsi="Georgia"/>
          <w:color w:val="000000"/>
          <w:u w:val="single"/>
        </w:rPr>
      </w:pPr>
      <w:r w:rsidRPr="009C6381">
        <w:rPr>
          <w:rFonts w:ascii="Georgia" w:hAnsi="Georgia"/>
          <w:color w:val="000000"/>
          <w:u w:val="single"/>
        </w:rPr>
        <w:t>Nemzetgazdasági Minisztérium Munkafelügyeleti Főosztály Foglalkoztatás-felügyeleti Főosztály</w:t>
      </w:r>
    </w:p>
    <w:p w:rsidR="001F3BDC" w:rsidRPr="009C6381" w:rsidRDefault="001F3BDC" w:rsidP="001F3BDC">
      <w:pPr>
        <w:tabs>
          <w:tab w:val="left" w:pos="851"/>
        </w:tabs>
        <w:ind w:left="851"/>
        <w:jc w:val="both"/>
        <w:rPr>
          <w:rFonts w:ascii="Georgia" w:hAnsi="Georgia"/>
          <w:color w:val="000000"/>
        </w:rPr>
      </w:pPr>
    </w:p>
    <w:p w:rsidR="001F3BDC" w:rsidRPr="009C6381" w:rsidRDefault="001F3BDC" w:rsidP="001F3BDC">
      <w:pPr>
        <w:tabs>
          <w:tab w:val="left" w:pos="851"/>
        </w:tabs>
        <w:ind w:left="851"/>
        <w:jc w:val="both"/>
        <w:rPr>
          <w:rFonts w:ascii="Georgia" w:hAnsi="Georgia"/>
          <w:color w:val="000000"/>
        </w:rPr>
      </w:pPr>
      <w:r w:rsidRPr="009C6381">
        <w:rPr>
          <w:rFonts w:ascii="Georgia" w:hAnsi="Georgia"/>
          <w:color w:val="000000"/>
        </w:rPr>
        <w:t xml:space="preserve">Postacím: </w:t>
      </w:r>
      <w:r w:rsidRPr="009C6381">
        <w:rPr>
          <w:rFonts w:ascii="Georgia" w:hAnsi="Georgia"/>
          <w:color w:val="000000"/>
        </w:rPr>
        <w:tab/>
        <w:t>1369 Budapest, Pf.: 481.</w:t>
      </w:r>
    </w:p>
    <w:p w:rsidR="001F3BDC" w:rsidRPr="009C6381" w:rsidRDefault="001F3BDC" w:rsidP="001F3BDC">
      <w:pPr>
        <w:tabs>
          <w:tab w:val="left" w:pos="851"/>
        </w:tabs>
        <w:ind w:left="851"/>
        <w:jc w:val="both"/>
        <w:rPr>
          <w:rFonts w:ascii="Georgia" w:hAnsi="Georgia"/>
          <w:color w:val="000000"/>
        </w:rPr>
      </w:pPr>
      <w:r w:rsidRPr="009C6381">
        <w:rPr>
          <w:rFonts w:ascii="Georgia" w:hAnsi="Georgia"/>
          <w:color w:val="000000"/>
        </w:rPr>
        <w:t xml:space="preserve">Telefon: </w:t>
      </w:r>
      <w:r w:rsidRPr="009C6381">
        <w:rPr>
          <w:rFonts w:ascii="Georgia" w:hAnsi="Georgia"/>
          <w:color w:val="000000"/>
        </w:rPr>
        <w:tab/>
        <w:t>06-1/896-3002</w:t>
      </w:r>
    </w:p>
    <w:p w:rsidR="001F3BDC" w:rsidRPr="009C6381" w:rsidRDefault="001F3BDC" w:rsidP="001F3BDC">
      <w:pPr>
        <w:tabs>
          <w:tab w:val="left" w:pos="851"/>
        </w:tabs>
        <w:ind w:left="851"/>
        <w:jc w:val="both"/>
        <w:rPr>
          <w:rFonts w:ascii="Georgia" w:hAnsi="Georgia"/>
          <w:color w:val="000000"/>
        </w:rPr>
      </w:pPr>
      <w:r w:rsidRPr="009C6381">
        <w:rPr>
          <w:rFonts w:ascii="Georgia" w:hAnsi="Georgia"/>
          <w:color w:val="000000"/>
        </w:rPr>
        <w:tab/>
      </w:r>
      <w:r w:rsidRPr="009C6381">
        <w:rPr>
          <w:rFonts w:ascii="Georgia" w:hAnsi="Georgia"/>
          <w:color w:val="000000"/>
        </w:rPr>
        <w:tab/>
        <w:t>06 1/795-1400</w:t>
      </w:r>
    </w:p>
    <w:p w:rsidR="001F3BDC" w:rsidRPr="009C6381" w:rsidRDefault="001F3BDC" w:rsidP="001F3BDC">
      <w:pPr>
        <w:tabs>
          <w:tab w:val="left" w:pos="851"/>
        </w:tabs>
        <w:ind w:left="851"/>
        <w:jc w:val="both"/>
        <w:rPr>
          <w:rFonts w:ascii="Georgia" w:hAnsi="Georgia"/>
          <w:color w:val="000000"/>
        </w:rPr>
      </w:pPr>
      <w:proofErr w:type="gramStart"/>
      <w:r w:rsidRPr="009C6381">
        <w:rPr>
          <w:rFonts w:ascii="Georgia" w:hAnsi="Georgia"/>
          <w:color w:val="000000"/>
        </w:rPr>
        <w:t>fax</w:t>
      </w:r>
      <w:proofErr w:type="gramEnd"/>
      <w:r w:rsidRPr="009C6381">
        <w:rPr>
          <w:rFonts w:ascii="Georgia" w:hAnsi="Georgia"/>
          <w:color w:val="000000"/>
        </w:rPr>
        <w:t xml:space="preserve">: </w:t>
      </w:r>
      <w:r w:rsidRPr="009C6381">
        <w:rPr>
          <w:rFonts w:ascii="Georgia" w:hAnsi="Georgia"/>
          <w:color w:val="000000"/>
        </w:rPr>
        <w:tab/>
      </w:r>
      <w:r w:rsidRPr="009C6381">
        <w:rPr>
          <w:rFonts w:ascii="Georgia" w:hAnsi="Georgia"/>
          <w:color w:val="000000"/>
        </w:rPr>
        <w:tab/>
        <w:t>06 1/795-0884</w:t>
      </w:r>
    </w:p>
    <w:p w:rsidR="001F3BDC" w:rsidRPr="009C6381" w:rsidRDefault="001F3BDC" w:rsidP="001F3BDC">
      <w:pPr>
        <w:tabs>
          <w:tab w:val="left" w:pos="851"/>
        </w:tabs>
        <w:ind w:left="851"/>
        <w:jc w:val="both"/>
        <w:rPr>
          <w:rFonts w:ascii="Georgia" w:hAnsi="Georgia"/>
          <w:color w:val="000000"/>
        </w:rPr>
      </w:pPr>
      <w:r w:rsidRPr="009C6381">
        <w:rPr>
          <w:rFonts w:ascii="Georgia" w:hAnsi="Georgia"/>
          <w:color w:val="000000"/>
        </w:rPr>
        <w:tab/>
      </w:r>
      <w:r w:rsidRPr="009C6381">
        <w:rPr>
          <w:rFonts w:ascii="Georgia" w:hAnsi="Georgia"/>
          <w:color w:val="000000"/>
        </w:rPr>
        <w:tab/>
        <w:t>06 1/ 795-0716</w:t>
      </w:r>
    </w:p>
    <w:p w:rsidR="001F3BDC" w:rsidRPr="009C6381" w:rsidRDefault="001F3BDC" w:rsidP="001F3BDC">
      <w:pPr>
        <w:ind w:left="993"/>
        <w:jc w:val="both"/>
        <w:rPr>
          <w:rFonts w:ascii="Georgia" w:hAnsi="Georgia"/>
          <w:color w:val="000000"/>
        </w:rPr>
      </w:pPr>
      <w:r w:rsidRPr="009C6381">
        <w:rPr>
          <w:rFonts w:ascii="Georgia" w:hAnsi="Georgia"/>
          <w:color w:val="000000"/>
        </w:rPr>
        <w:t xml:space="preserve">E-mail: </w:t>
      </w:r>
      <w:hyperlink r:id="rId17" w:tgtFrame="_blank" w:history="1">
        <w:r w:rsidRPr="009C6381">
          <w:rPr>
            <w:rStyle w:val="Hiperhivatkozs"/>
            <w:rFonts w:ascii="Georgia" w:eastAsiaTheme="majorEastAsia" w:hAnsi="Georgia"/>
          </w:rPr>
          <w:t>munkafelugyeleti-foo@ngm.gov.hu</w:t>
        </w:r>
      </w:hyperlink>
      <w:r w:rsidRPr="009C6381">
        <w:rPr>
          <w:rFonts w:ascii="Georgia" w:hAnsi="Georgia"/>
          <w:color w:val="000000"/>
        </w:rPr>
        <w:t xml:space="preserve"> </w:t>
      </w:r>
    </w:p>
    <w:p w:rsidR="001F3BDC" w:rsidRPr="009C6381" w:rsidRDefault="001F3BDC" w:rsidP="001F3BDC">
      <w:pPr>
        <w:tabs>
          <w:tab w:val="left" w:pos="851"/>
        </w:tabs>
        <w:ind w:left="851"/>
        <w:jc w:val="both"/>
        <w:rPr>
          <w:rFonts w:ascii="Georgia" w:hAnsi="Georgia"/>
          <w:color w:val="000000"/>
        </w:rPr>
      </w:pPr>
    </w:p>
    <w:p w:rsidR="001F3BDC" w:rsidRPr="009C6381" w:rsidRDefault="001F3BDC" w:rsidP="001F3BDC">
      <w:pPr>
        <w:tabs>
          <w:tab w:val="left" w:pos="851"/>
        </w:tabs>
        <w:ind w:left="851"/>
        <w:jc w:val="both"/>
        <w:rPr>
          <w:rFonts w:ascii="Georgia" w:hAnsi="Georgia"/>
          <w:color w:val="000000"/>
          <w:u w:val="single"/>
        </w:rPr>
      </w:pPr>
      <w:r w:rsidRPr="009C6381">
        <w:rPr>
          <w:rFonts w:ascii="Georgia" w:hAnsi="Georgia"/>
          <w:color w:val="000000"/>
          <w:u w:val="single"/>
        </w:rPr>
        <w:t>Budapest Főváros Kormányhivatala Foglalkoztatási Főosztályának Munkaügyi Ellenőrzési Osztálya</w:t>
      </w:r>
      <w:r w:rsidRPr="009C6381">
        <w:rPr>
          <w:rFonts w:ascii="Georgia" w:hAnsi="Georgia"/>
          <w:color w:val="000000"/>
          <w:u w:val="single"/>
        </w:rPr>
        <w:footnoteReference w:id="1"/>
      </w:r>
    </w:p>
    <w:p w:rsidR="001F3BDC" w:rsidRPr="009C6381" w:rsidRDefault="001F3BDC" w:rsidP="001F3BDC">
      <w:pPr>
        <w:tabs>
          <w:tab w:val="left" w:pos="851"/>
        </w:tabs>
        <w:ind w:left="851"/>
        <w:jc w:val="both"/>
        <w:rPr>
          <w:rFonts w:ascii="Georgia" w:hAnsi="Georgia"/>
          <w:color w:val="000000"/>
        </w:rPr>
      </w:pPr>
    </w:p>
    <w:p w:rsidR="001F3BDC" w:rsidRPr="009C6381" w:rsidRDefault="001F3BDC" w:rsidP="001F3BDC">
      <w:pPr>
        <w:tabs>
          <w:tab w:val="left" w:pos="851"/>
        </w:tabs>
        <w:ind w:left="851"/>
        <w:jc w:val="both"/>
        <w:rPr>
          <w:rFonts w:ascii="Georgia" w:hAnsi="Georgia"/>
          <w:color w:val="000000"/>
        </w:rPr>
      </w:pPr>
      <w:r w:rsidRPr="009C6381">
        <w:rPr>
          <w:rFonts w:ascii="Georgia" w:hAnsi="Georgia"/>
          <w:color w:val="000000"/>
        </w:rPr>
        <w:t>1036 Budapest, Váradi u. 15.</w:t>
      </w:r>
    </w:p>
    <w:p w:rsidR="001F3BDC" w:rsidRPr="009C6381" w:rsidRDefault="001F3BDC" w:rsidP="001F3BDC">
      <w:pPr>
        <w:tabs>
          <w:tab w:val="left" w:pos="851"/>
        </w:tabs>
        <w:ind w:left="851"/>
        <w:jc w:val="both"/>
        <w:rPr>
          <w:rFonts w:ascii="Georgia" w:hAnsi="Georgia"/>
          <w:color w:val="000000"/>
        </w:rPr>
      </w:pPr>
      <w:r w:rsidRPr="009C6381">
        <w:rPr>
          <w:rFonts w:ascii="Georgia" w:hAnsi="Georgia"/>
          <w:color w:val="000000"/>
        </w:rPr>
        <w:t>Postacím: 1438 Budapest, Pf. 520.</w:t>
      </w:r>
    </w:p>
    <w:p w:rsidR="001F3BDC" w:rsidRPr="009C6381" w:rsidRDefault="001F3BDC" w:rsidP="001F3BDC">
      <w:pPr>
        <w:tabs>
          <w:tab w:val="left" w:pos="851"/>
        </w:tabs>
        <w:ind w:left="851"/>
        <w:jc w:val="both"/>
        <w:rPr>
          <w:rFonts w:ascii="Georgia" w:hAnsi="Georgia"/>
          <w:color w:val="000000"/>
        </w:rPr>
      </w:pPr>
      <w:proofErr w:type="gramStart"/>
      <w:r w:rsidRPr="009C6381">
        <w:rPr>
          <w:rFonts w:ascii="Georgia" w:hAnsi="Georgia"/>
          <w:color w:val="000000"/>
        </w:rPr>
        <w:t>tel</w:t>
      </w:r>
      <w:proofErr w:type="gramEnd"/>
      <w:r w:rsidRPr="009C6381">
        <w:rPr>
          <w:rFonts w:ascii="Georgia" w:hAnsi="Georgia"/>
          <w:color w:val="000000"/>
        </w:rPr>
        <w:t>: 06-1/323-3600</w:t>
      </w:r>
    </w:p>
    <w:p w:rsidR="001F3BDC" w:rsidRPr="009C6381" w:rsidRDefault="001F3BDC" w:rsidP="001F3BDC">
      <w:pPr>
        <w:tabs>
          <w:tab w:val="left" w:pos="851"/>
        </w:tabs>
        <w:ind w:left="851"/>
        <w:jc w:val="both"/>
        <w:rPr>
          <w:rFonts w:ascii="Georgia" w:hAnsi="Georgia"/>
          <w:color w:val="000000"/>
        </w:rPr>
      </w:pPr>
      <w:proofErr w:type="gramStart"/>
      <w:r w:rsidRPr="009C6381">
        <w:rPr>
          <w:rFonts w:ascii="Georgia" w:hAnsi="Georgia"/>
          <w:color w:val="000000"/>
        </w:rPr>
        <w:t>fax</w:t>
      </w:r>
      <w:proofErr w:type="gramEnd"/>
      <w:r w:rsidRPr="009C6381">
        <w:rPr>
          <w:rFonts w:ascii="Georgia" w:hAnsi="Georgia"/>
          <w:color w:val="000000"/>
        </w:rPr>
        <w:t>: 06-1/323-3602</w:t>
      </w:r>
    </w:p>
    <w:p w:rsidR="001F3BDC" w:rsidRPr="009C6381" w:rsidRDefault="001F3BDC" w:rsidP="001F3BDC">
      <w:pPr>
        <w:tabs>
          <w:tab w:val="left" w:pos="851"/>
        </w:tabs>
        <w:ind w:left="851"/>
        <w:rPr>
          <w:rFonts w:ascii="Georgia" w:hAnsi="Georgia"/>
          <w:color w:val="000000"/>
        </w:rPr>
      </w:pPr>
      <w:r w:rsidRPr="009C6381">
        <w:rPr>
          <w:rFonts w:ascii="Georgia" w:hAnsi="Georgia"/>
          <w:color w:val="000000"/>
        </w:rPr>
        <w:lastRenderedPageBreak/>
        <w:t xml:space="preserve">E-mail: </w:t>
      </w:r>
      <w:hyperlink r:id="rId18" w:history="1">
        <w:r w:rsidRPr="009C6381">
          <w:rPr>
            <w:rStyle w:val="Hiperhivatkozs"/>
            <w:rFonts w:ascii="Georgia" w:eastAsiaTheme="majorEastAsia" w:hAnsi="Georgia"/>
          </w:rPr>
          <w:t>budapestfv-kh-mmszsz-mu@ommf.gov.hu</w:t>
        </w:r>
        <w:proofErr w:type="gramStart"/>
      </w:hyperlink>
      <w:r w:rsidRPr="009C6381">
        <w:rPr>
          <w:rFonts w:ascii="Georgia" w:eastAsiaTheme="majorEastAsia" w:hAnsi="Georgia"/>
          <w:color w:val="000000"/>
        </w:rPr>
        <w:t xml:space="preserve">  ,</w:t>
      </w:r>
      <w:proofErr w:type="gramEnd"/>
      <w:r w:rsidRPr="009C6381">
        <w:rPr>
          <w:rFonts w:ascii="Georgia" w:eastAsiaTheme="majorEastAsia" w:hAnsi="Georgia"/>
          <w:color w:val="000000"/>
        </w:rPr>
        <w:t xml:space="preserve"> </w:t>
      </w:r>
    </w:p>
    <w:p w:rsidR="001F3BDC" w:rsidRPr="009C6381" w:rsidRDefault="006A73DC" w:rsidP="001F3BDC">
      <w:pPr>
        <w:ind w:left="993"/>
        <w:jc w:val="both"/>
        <w:rPr>
          <w:rFonts w:ascii="Georgia" w:hAnsi="Georgia"/>
          <w:color w:val="000000"/>
        </w:rPr>
      </w:pPr>
      <w:hyperlink r:id="rId19" w:history="1">
        <w:r w:rsidR="001F3BDC" w:rsidRPr="009C6381">
          <w:rPr>
            <w:rStyle w:val="Hiperhivatkozs"/>
            <w:rFonts w:ascii="Georgia" w:eastAsiaTheme="majorEastAsia" w:hAnsi="Georgia"/>
          </w:rPr>
          <w:t>budapestfv-kh-mmszsz@ommf.gov.hu</w:t>
        </w:r>
      </w:hyperlink>
      <w:r w:rsidR="001F3BDC" w:rsidRPr="009C6381">
        <w:rPr>
          <w:rStyle w:val="Hiperhivatkozs"/>
          <w:rFonts w:ascii="Georgia" w:eastAsiaTheme="majorEastAsia" w:hAnsi="Georgia"/>
        </w:rPr>
        <w:t xml:space="preserve"> </w:t>
      </w:r>
    </w:p>
    <w:p w:rsidR="001F3BDC" w:rsidRPr="009C6381" w:rsidRDefault="001F3BDC" w:rsidP="001F3BDC">
      <w:pPr>
        <w:tabs>
          <w:tab w:val="left" w:pos="851"/>
        </w:tabs>
        <w:ind w:left="851"/>
        <w:jc w:val="both"/>
        <w:rPr>
          <w:rFonts w:ascii="Georgia" w:hAnsi="Georgia"/>
          <w:color w:val="000000"/>
        </w:rPr>
      </w:pPr>
    </w:p>
    <w:p w:rsidR="001F3BDC" w:rsidRPr="009C6381" w:rsidRDefault="001F3BDC" w:rsidP="001F3BDC">
      <w:pPr>
        <w:tabs>
          <w:tab w:val="left" w:pos="851"/>
        </w:tabs>
        <w:ind w:left="851"/>
        <w:jc w:val="both"/>
        <w:rPr>
          <w:rFonts w:ascii="Georgia" w:hAnsi="Georgia"/>
          <w:b/>
          <w:color w:val="000000"/>
        </w:rPr>
      </w:pPr>
      <w:r w:rsidRPr="009C6381">
        <w:rPr>
          <w:rFonts w:ascii="Georgia" w:hAnsi="Georgia"/>
          <w:b/>
          <w:color w:val="000000"/>
        </w:rPr>
        <w:t xml:space="preserve">Foglalkozás-egészségügyi, illetve a </w:t>
      </w:r>
      <w:proofErr w:type="spellStart"/>
      <w:r w:rsidRPr="009C6381">
        <w:rPr>
          <w:rFonts w:ascii="Georgia" w:hAnsi="Georgia"/>
          <w:b/>
          <w:color w:val="000000"/>
        </w:rPr>
        <w:t>munkahigiénés</w:t>
      </w:r>
      <w:proofErr w:type="spellEnd"/>
      <w:r w:rsidRPr="009C6381">
        <w:rPr>
          <w:rFonts w:ascii="Georgia" w:hAnsi="Georgia"/>
          <w:b/>
          <w:color w:val="000000"/>
        </w:rPr>
        <w:t xml:space="preserve"> szakterület, egészségvédelem:</w:t>
      </w:r>
    </w:p>
    <w:p w:rsidR="001F3BDC" w:rsidRPr="009C6381" w:rsidRDefault="001F3BDC" w:rsidP="001F3BDC">
      <w:pPr>
        <w:tabs>
          <w:tab w:val="left" w:pos="851"/>
        </w:tabs>
        <w:ind w:left="851"/>
        <w:jc w:val="both"/>
        <w:rPr>
          <w:rFonts w:ascii="Georgia" w:hAnsi="Georgia"/>
          <w:color w:val="000000"/>
        </w:rPr>
      </w:pPr>
    </w:p>
    <w:p w:rsidR="001F3BDC" w:rsidRPr="009C6381" w:rsidRDefault="001F3BDC" w:rsidP="001F3BDC">
      <w:pPr>
        <w:tabs>
          <w:tab w:val="left" w:pos="851"/>
        </w:tabs>
        <w:ind w:left="851"/>
        <w:jc w:val="both"/>
        <w:rPr>
          <w:rFonts w:ascii="Georgia" w:hAnsi="Georgia"/>
          <w:color w:val="000000"/>
          <w:u w:val="single"/>
        </w:rPr>
      </w:pPr>
      <w:r w:rsidRPr="009C6381">
        <w:rPr>
          <w:rFonts w:ascii="Georgia" w:hAnsi="Georgia"/>
          <w:color w:val="000000"/>
          <w:u w:val="single"/>
        </w:rPr>
        <w:t xml:space="preserve">Országos </w:t>
      </w:r>
      <w:proofErr w:type="spellStart"/>
      <w:r w:rsidRPr="009C6381">
        <w:rPr>
          <w:rFonts w:ascii="Georgia" w:hAnsi="Georgia"/>
          <w:color w:val="000000"/>
          <w:u w:val="single"/>
        </w:rPr>
        <w:t>Tisztifőorvosi</w:t>
      </w:r>
      <w:proofErr w:type="spellEnd"/>
      <w:r w:rsidRPr="009C6381">
        <w:rPr>
          <w:rFonts w:ascii="Georgia" w:hAnsi="Georgia"/>
          <w:color w:val="000000"/>
          <w:u w:val="single"/>
        </w:rPr>
        <w:t xml:space="preserve"> Hivatal </w:t>
      </w:r>
    </w:p>
    <w:p w:rsidR="001F3BDC" w:rsidRPr="009C6381" w:rsidRDefault="001F3BDC" w:rsidP="001F3BDC">
      <w:pPr>
        <w:tabs>
          <w:tab w:val="left" w:pos="851"/>
        </w:tabs>
        <w:ind w:left="851"/>
        <w:jc w:val="both"/>
        <w:rPr>
          <w:rFonts w:ascii="Georgia" w:hAnsi="Georgia"/>
          <w:color w:val="000000"/>
        </w:rPr>
      </w:pPr>
    </w:p>
    <w:p w:rsidR="001F3BDC" w:rsidRPr="009C6381" w:rsidRDefault="001F3BDC" w:rsidP="001F3BDC">
      <w:pPr>
        <w:tabs>
          <w:tab w:val="left" w:pos="851"/>
        </w:tabs>
        <w:ind w:left="851"/>
        <w:jc w:val="both"/>
        <w:rPr>
          <w:rFonts w:ascii="Georgia" w:hAnsi="Georgia"/>
          <w:color w:val="000000"/>
        </w:rPr>
      </w:pPr>
      <w:r w:rsidRPr="009C6381">
        <w:rPr>
          <w:rFonts w:ascii="Georgia" w:hAnsi="Georgia"/>
          <w:color w:val="000000"/>
        </w:rPr>
        <w:t xml:space="preserve">Cím: 1097 Budapest, Gyáli út 2-6. </w:t>
      </w:r>
    </w:p>
    <w:p w:rsidR="001F3BDC" w:rsidRPr="009C6381" w:rsidRDefault="001F3BDC" w:rsidP="001F3BDC">
      <w:pPr>
        <w:tabs>
          <w:tab w:val="left" w:pos="851"/>
        </w:tabs>
        <w:ind w:left="851"/>
        <w:jc w:val="both"/>
        <w:rPr>
          <w:rFonts w:ascii="Georgia" w:hAnsi="Georgia"/>
          <w:color w:val="000000"/>
        </w:rPr>
      </w:pPr>
      <w:r w:rsidRPr="009C6381">
        <w:rPr>
          <w:rFonts w:ascii="Georgia" w:hAnsi="Georgia"/>
          <w:color w:val="000000"/>
        </w:rPr>
        <w:t xml:space="preserve">Levelezési cím: 1437 Budapest, Pf. 839. </w:t>
      </w:r>
    </w:p>
    <w:p w:rsidR="001F3BDC" w:rsidRPr="009C6381" w:rsidRDefault="001F3BDC" w:rsidP="001F3BDC">
      <w:pPr>
        <w:tabs>
          <w:tab w:val="left" w:pos="851"/>
        </w:tabs>
        <w:ind w:left="851"/>
        <w:jc w:val="both"/>
        <w:rPr>
          <w:rFonts w:ascii="Georgia" w:hAnsi="Georgia"/>
          <w:color w:val="000000"/>
        </w:rPr>
      </w:pPr>
      <w:r w:rsidRPr="009C6381">
        <w:rPr>
          <w:rFonts w:ascii="Georgia" w:hAnsi="Georgia"/>
          <w:color w:val="000000"/>
        </w:rPr>
        <w:t xml:space="preserve">Központi telefonszám: 06-1/476-1100 </w:t>
      </w:r>
    </w:p>
    <w:p w:rsidR="001F3BDC" w:rsidRPr="009C6381" w:rsidRDefault="001F3BDC" w:rsidP="001F3BDC">
      <w:pPr>
        <w:tabs>
          <w:tab w:val="left" w:pos="851"/>
        </w:tabs>
        <w:ind w:left="851"/>
        <w:jc w:val="both"/>
        <w:rPr>
          <w:rFonts w:ascii="Georgia" w:hAnsi="Georgia"/>
          <w:color w:val="000000"/>
        </w:rPr>
      </w:pPr>
      <w:r w:rsidRPr="009C6381">
        <w:rPr>
          <w:rFonts w:ascii="Georgia" w:hAnsi="Georgia"/>
          <w:color w:val="000000"/>
        </w:rPr>
        <w:t xml:space="preserve">Központi faxszám: 06-1/476-1390 </w:t>
      </w:r>
    </w:p>
    <w:p w:rsidR="001F3BDC" w:rsidRPr="009C6381" w:rsidRDefault="001F3BDC" w:rsidP="001F3BDC">
      <w:pPr>
        <w:tabs>
          <w:tab w:val="left" w:pos="851"/>
        </w:tabs>
        <w:ind w:left="851"/>
        <w:jc w:val="both"/>
        <w:rPr>
          <w:rFonts w:ascii="Georgia" w:hAnsi="Georgia"/>
          <w:color w:val="000000"/>
        </w:rPr>
      </w:pPr>
      <w:r w:rsidRPr="009C6381">
        <w:rPr>
          <w:rFonts w:ascii="Georgia" w:hAnsi="Georgia"/>
          <w:color w:val="000000"/>
        </w:rPr>
        <w:t xml:space="preserve">Email: </w:t>
      </w:r>
      <w:hyperlink r:id="rId20" w:tgtFrame="_blank" w:history="1">
        <w:r w:rsidRPr="009C6381">
          <w:rPr>
            <w:rStyle w:val="Hiperhivatkozs"/>
            <w:rFonts w:ascii="Georgia" w:eastAsiaTheme="majorEastAsia" w:hAnsi="Georgia"/>
          </w:rPr>
          <w:t>tisztifoorvos@oth.antsz.hu</w:t>
        </w:r>
      </w:hyperlink>
      <w:r w:rsidRPr="009C6381">
        <w:rPr>
          <w:rFonts w:ascii="Georgia" w:hAnsi="Georgia"/>
          <w:color w:val="000000"/>
        </w:rPr>
        <w:t xml:space="preserve"> </w:t>
      </w:r>
    </w:p>
    <w:p w:rsidR="001F3BDC" w:rsidRPr="009C6381" w:rsidRDefault="001F3BDC" w:rsidP="001F3BDC">
      <w:pPr>
        <w:tabs>
          <w:tab w:val="left" w:pos="851"/>
        </w:tabs>
        <w:ind w:left="851"/>
        <w:jc w:val="both"/>
        <w:rPr>
          <w:rFonts w:ascii="Georgia" w:hAnsi="Georgia"/>
          <w:color w:val="000000"/>
        </w:rPr>
      </w:pPr>
    </w:p>
    <w:p w:rsidR="001F3BDC" w:rsidRPr="009C6381" w:rsidRDefault="001F3BDC" w:rsidP="001F3BDC">
      <w:pPr>
        <w:tabs>
          <w:tab w:val="left" w:pos="851"/>
        </w:tabs>
        <w:ind w:left="851"/>
        <w:jc w:val="both"/>
        <w:rPr>
          <w:rFonts w:ascii="Georgia" w:hAnsi="Georgia"/>
          <w:b/>
          <w:color w:val="000000"/>
        </w:rPr>
      </w:pPr>
      <w:r w:rsidRPr="009C6381">
        <w:rPr>
          <w:rFonts w:ascii="Georgia" w:hAnsi="Georgia"/>
          <w:b/>
          <w:color w:val="000000"/>
        </w:rPr>
        <w:t xml:space="preserve">Adózás: </w:t>
      </w:r>
    </w:p>
    <w:p w:rsidR="001F3BDC" w:rsidRPr="009C6381" w:rsidRDefault="001F3BDC" w:rsidP="001F3BDC">
      <w:pPr>
        <w:tabs>
          <w:tab w:val="left" w:pos="851"/>
        </w:tabs>
        <w:ind w:left="851"/>
        <w:jc w:val="both"/>
        <w:rPr>
          <w:rFonts w:ascii="Georgia" w:hAnsi="Georgia"/>
          <w:color w:val="000000"/>
        </w:rPr>
      </w:pPr>
    </w:p>
    <w:p w:rsidR="001F3BDC" w:rsidRPr="009C6381" w:rsidRDefault="001F3BDC" w:rsidP="001F3BDC">
      <w:pPr>
        <w:tabs>
          <w:tab w:val="left" w:pos="851"/>
        </w:tabs>
        <w:ind w:left="851"/>
        <w:jc w:val="both"/>
        <w:rPr>
          <w:rFonts w:ascii="Georgia" w:hAnsi="Georgia"/>
          <w:color w:val="000000"/>
          <w:u w:val="single"/>
        </w:rPr>
      </w:pPr>
      <w:r w:rsidRPr="009C6381">
        <w:rPr>
          <w:rFonts w:ascii="Georgia" w:hAnsi="Georgia"/>
          <w:color w:val="000000"/>
          <w:u w:val="single"/>
        </w:rPr>
        <w:t xml:space="preserve">Nemzeti Adó- és Vámhivatal Központi Hivatal </w:t>
      </w:r>
    </w:p>
    <w:p w:rsidR="001F3BDC" w:rsidRPr="009C6381" w:rsidRDefault="001F3BDC" w:rsidP="001F3BDC">
      <w:pPr>
        <w:tabs>
          <w:tab w:val="left" w:pos="851"/>
        </w:tabs>
        <w:ind w:left="851"/>
        <w:jc w:val="both"/>
        <w:rPr>
          <w:rFonts w:ascii="Georgia" w:hAnsi="Georgia"/>
          <w:color w:val="000000"/>
        </w:rPr>
      </w:pPr>
    </w:p>
    <w:p w:rsidR="001F3BDC" w:rsidRPr="009C6381" w:rsidRDefault="001F3BDC" w:rsidP="001F3BDC">
      <w:pPr>
        <w:tabs>
          <w:tab w:val="left" w:pos="851"/>
        </w:tabs>
        <w:ind w:left="851"/>
        <w:jc w:val="both"/>
        <w:rPr>
          <w:rFonts w:ascii="Georgia" w:hAnsi="Georgia"/>
          <w:color w:val="000000"/>
        </w:rPr>
      </w:pPr>
      <w:proofErr w:type="gramStart"/>
      <w:r w:rsidRPr="009C6381">
        <w:rPr>
          <w:rFonts w:ascii="Georgia" w:hAnsi="Georgia"/>
          <w:color w:val="000000"/>
        </w:rPr>
        <w:t>cím</w:t>
      </w:r>
      <w:proofErr w:type="gramEnd"/>
      <w:r w:rsidRPr="009C6381">
        <w:rPr>
          <w:rFonts w:ascii="Georgia" w:hAnsi="Georgia"/>
          <w:color w:val="000000"/>
        </w:rPr>
        <w:t xml:space="preserve">: 1054 Budapest, Széchenyi u. 2. </w:t>
      </w:r>
    </w:p>
    <w:p w:rsidR="001F3BDC" w:rsidRPr="009C6381" w:rsidRDefault="001F3BDC" w:rsidP="001F3BDC">
      <w:pPr>
        <w:tabs>
          <w:tab w:val="left" w:pos="851"/>
        </w:tabs>
        <w:ind w:left="851"/>
        <w:jc w:val="both"/>
        <w:rPr>
          <w:rFonts w:ascii="Georgia" w:hAnsi="Georgia"/>
          <w:color w:val="000000"/>
        </w:rPr>
      </w:pPr>
      <w:r w:rsidRPr="009C6381">
        <w:rPr>
          <w:rFonts w:ascii="Georgia" w:hAnsi="Georgia"/>
          <w:color w:val="000000"/>
        </w:rPr>
        <w:t xml:space="preserve">Telefon: +36-1/428-5100 </w:t>
      </w:r>
    </w:p>
    <w:p w:rsidR="001F3BDC" w:rsidRPr="009C6381" w:rsidRDefault="001F3BDC" w:rsidP="001F3BDC">
      <w:pPr>
        <w:tabs>
          <w:tab w:val="left" w:pos="851"/>
        </w:tabs>
        <w:ind w:left="851"/>
        <w:jc w:val="both"/>
        <w:rPr>
          <w:rFonts w:ascii="Georgia" w:hAnsi="Georgia"/>
          <w:color w:val="000000"/>
        </w:rPr>
      </w:pPr>
      <w:r w:rsidRPr="009C6381">
        <w:rPr>
          <w:rFonts w:ascii="Georgia" w:hAnsi="Georgia"/>
          <w:color w:val="000000"/>
        </w:rPr>
        <w:t xml:space="preserve">Fax: +36-1/428-5382. </w:t>
      </w:r>
    </w:p>
    <w:p w:rsidR="001F3BDC" w:rsidRPr="009C6381" w:rsidRDefault="001F3BDC" w:rsidP="001F3BDC">
      <w:pPr>
        <w:tabs>
          <w:tab w:val="left" w:pos="851"/>
        </w:tabs>
        <w:ind w:left="851"/>
        <w:jc w:val="both"/>
        <w:rPr>
          <w:rFonts w:ascii="Georgia" w:hAnsi="Georgia"/>
          <w:color w:val="000000"/>
        </w:rPr>
      </w:pPr>
      <w:r w:rsidRPr="009C6381">
        <w:rPr>
          <w:rFonts w:ascii="Georgia" w:hAnsi="Georgia"/>
          <w:color w:val="000000"/>
        </w:rPr>
        <w:t xml:space="preserve">Kék szám (mobilhálózatból is hívható): 06-40/42-42-42 </w:t>
      </w:r>
    </w:p>
    <w:p w:rsidR="001F3BDC" w:rsidRPr="009C6381" w:rsidRDefault="001F3BDC" w:rsidP="001F3BDC">
      <w:pPr>
        <w:tabs>
          <w:tab w:val="left" w:pos="851"/>
        </w:tabs>
        <w:ind w:left="851"/>
        <w:jc w:val="both"/>
        <w:rPr>
          <w:rFonts w:ascii="Georgia" w:hAnsi="Georgia"/>
          <w:color w:val="000000"/>
        </w:rPr>
      </w:pPr>
    </w:p>
    <w:p w:rsidR="001F3BDC" w:rsidRPr="009C6381" w:rsidRDefault="001F3BDC" w:rsidP="001F3BDC">
      <w:pPr>
        <w:tabs>
          <w:tab w:val="left" w:pos="851"/>
        </w:tabs>
        <w:ind w:left="851"/>
        <w:jc w:val="both"/>
        <w:rPr>
          <w:rFonts w:ascii="Georgia" w:hAnsi="Georgia"/>
          <w:b/>
          <w:color w:val="000000"/>
        </w:rPr>
      </w:pPr>
      <w:r w:rsidRPr="009C6381">
        <w:rPr>
          <w:rFonts w:ascii="Georgia" w:hAnsi="Georgia"/>
          <w:b/>
          <w:color w:val="000000"/>
        </w:rPr>
        <w:lastRenderedPageBreak/>
        <w:t xml:space="preserve">Környezetvédelem: </w:t>
      </w:r>
    </w:p>
    <w:p w:rsidR="001F3BDC" w:rsidRPr="009C6381" w:rsidRDefault="001F3BDC" w:rsidP="001F3BDC">
      <w:pPr>
        <w:tabs>
          <w:tab w:val="left" w:pos="851"/>
        </w:tabs>
        <w:ind w:left="851"/>
        <w:jc w:val="both"/>
        <w:rPr>
          <w:rFonts w:ascii="Georgia" w:hAnsi="Georgia"/>
          <w:color w:val="000000"/>
        </w:rPr>
      </w:pPr>
    </w:p>
    <w:p w:rsidR="001F3BDC" w:rsidRPr="009C6381" w:rsidRDefault="001F3BDC" w:rsidP="001F3BDC">
      <w:pPr>
        <w:tabs>
          <w:tab w:val="left" w:pos="851"/>
        </w:tabs>
        <w:ind w:left="851"/>
        <w:jc w:val="both"/>
        <w:rPr>
          <w:rFonts w:ascii="Georgia" w:hAnsi="Georgia"/>
          <w:color w:val="000000"/>
          <w:u w:val="single"/>
        </w:rPr>
      </w:pPr>
      <w:r w:rsidRPr="009C6381">
        <w:rPr>
          <w:rFonts w:ascii="Georgia" w:hAnsi="Georgia"/>
          <w:color w:val="000000"/>
          <w:u w:val="single"/>
        </w:rPr>
        <w:t xml:space="preserve">Országos Környezetvédelmi, Természetvédelmi és Vízügyi Főfelügyelőség </w:t>
      </w:r>
    </w:p>
    <w:p w:rsidR="001F3BDC" w:rsidRPr="009C6381" w:rsidRDefault="001F3BDC" w:rsidP="001F3BDC">
      <w:pPr>
        <w:tabs>
          <w:tab w:val="left" w:pos="851"/>
        </w:tabs>
        <w:ind w:left="851"/>
        <w:jc w:val="both"/>
        <w:rPr>
          <w:rFonts w:ascii="Georgia" w:hAnsi="Georgia"/>
          <w:color w:val="000000"/>
        </w:rPr>
      </w:pPr>
    </w:p>
    <w:p w:rsidR="001F3BDC" w:rsidRPr="009C6381" w:rsidRDefault="001F3BDC" w:rsidP="001F3BDC">
      <w:pPr>
        <w:tabs>
          <w:tab w:val="left" w:pos="851"/>
        </w:tabs>
        <w:ind w:left="851"/>
        <w:jc w:val="both"/>
        <w:rPr>
          <w:rFonts w:ascii="Georgia" w:hAnsi="Georgia"/>
          <w:color w:val="000000"/>
        </w:rPr>
      </w:pPr>
      <w:r w:rsidRPr="009C6381">
        <w:rPr>
          <w:rFonts w:ascii="Georgia" w:hAnsi="Georgia"/>
          <w:color w:val="000000"/>
        </w:rPr>
        <w:t xml:space="preserve">1016 Budapest, Mészáros u. 58/a. </w:t>
      </w:r>
    </w:p>
    <w:p w:rsidR="001F3BDC" w:rsidRPr="009C6381" w:rsidRDefault="001F3BDC" w:rsidP="001F3BDC">
      <w:pPr>
        <w:tabs>
          <w:tab w:val="left" w:pos="851"/>
        </w:tabs>
        <w:ind w:left="851"/>
        <w:jc w:val="both"/>
        <w:rPr>
          <w:rFonts w:ascii="Georgia" w:hAnsi="Georgia"/>
          <w:color w:val="000000"/>
        </w:rPr>
      </w:pPr>
      <w:r w:rsidRPr="009C6381">
        <w:rPr>
          <w:rFonts w:ascii="Georgia" w:hAnsi="Georgia"/>
          <w:color w:val="000000"/>
        </w:rPr>
        <w:t xml:space="preserve">1539 Budapest, Pf. 675. </w:t>
      </w:r>
    </w:p>
    <w:p w:rsidR="001F3BDC" w:rsidRPr="009C6381" w:rsidRDefault="001F3BDC" w:rsidP="001F3BDC">
      <w:pPr>
        <w:tabs>
          <w:tab w:val="left" w:pos="851"/>
        </w:tabs>
        <w:ind w:left="851"/>
        <w:jc w:val="both"/>
        <w:rPr>
          <w:rFonts w:ascii="Georgia" w:hAnsi="Georgia"/>
          <w:color w:val="000000"/>
        </w:rPr>
      </w:pPr>
      <w:r w:rsidRPr="009C6381">
        <w:rPr>
          <w:rFonts w:ascii="Georgia" w:hAnsi="Georgia"/>
          <w:color w:val="000000"/>
        </w:rPr>
        <w:t xml:space="preserve">Tel: 06-1/2249-100 </w:t>
      </w:r>
    </w:p>
    <w:p w:rsidR="001F3BDC" w:rsidRPr="009C6381" w:rsidRDefault="001F3BDC" w:rsidP="001F3BDC">
      <w:pPr>
        <w:tabs>
          <w:tab w:val="left" w:pos="851"/>
        </w:tabs>
        <w:ind w:left="851"/>
        <w:jc w:val="both"/>
        <w:rPr>
          <w:rFonts w:ascii="Georgia" w:hAnsi="Georgia"/>
          <w:color w:val="000000"/>
        </w:rPr>
      </w:pPr>
      <w:r w:rsidRPr="009C6381">
        <w:rPr>
          <w:rFonts w:ascii="Georgia" w:hAnsi="Georgia"/>
          <w:color w:val="000000"/>
        </w:rPr>
        <w:t xml:space="preserve">Fax: 06-1/2249-262 </w:t>
      </w:r>
    </w:p>
    <w:p w:rsidR="001F3BDC" w:rsidRPr="009C6381" w:rsidRDefault="001F3BDC" w:rsidP="001F3BDC">
      <w:pPr>
        <w:tabs>
          <w:tab w:val="left" w:pos="851"/>
        </w:tabs>
        <w:ind w:left="851"/>
        <w:jc w:val="both"/>
        <w:rPr>
          <w:rFonts w:ascii="Georgia" w:hAnsi="Georgia"/>
          <w:color w:val="000000"/>
        </w:rPr>
      </w:pPr>
      <w:r w:rsidRPr="009C6381">
        <w:rPr>
          <w:rFonts w:ascii="Georgia" w:hAnsi="Georgia"/>
          <w:color w:val="000000"/>
        </w:rPr>
        <w:t xml:space="preserve">   </w:t>
      </w:r>
      <w:r w:rsidRPr="009C6381">
        <w:rPr>
          <w:rFonts w:ascii="Georgia" w:hAnsi="Georgia"/>
          <w:color w:val="000000"/>
        </w:rPr>
        <w:tab/>
        <w:t>06-1/2249-163</w:t>
      </w:r>
    </w:p>
    <w:p w:rsidR="001F3BDC" w:rsidRPr="009C6381" w:rsidRDefault="001F3BDC" w:rsidP="001F3BDC">
      <w:pPr>
        <w:tabs>
          <w:tab w:val="left" w:pos="851"/>
        </w:tabs>
        <w:ind w:left="851"/>
        <w:jc w:val="both"/>
        <w:rPr>
          <w:rFonts w:ascii="Georgia" w:hAnsi="Georgia"/>
          <w:color w:val="000000"/>
        </w:rPr>
      </w:pPr>
      <w:r w:rsidRPr="009C6381">
        <w:rPr>
          <w:rFonts w:ascii="Georgia" w:hAnsi="Georgia"/>
          <w:color w:val="000000"/>
        </w:rPr>
        <w:t xml:space="preserve">Honlap: </w:t>
      </w:r>
      <w:hyperlink r:id="rId21" w:history="1">
        <w:r w:rsidRPr="009C6381">
          <w:rPr>
            <w:rStyle w:val="Hiperhivatkozs"/>
            <w:rFonts w:ascii="Georgia" w:eastAsiaTheme="majorEastAsia" w:hAnsi="Georgia"/>
          </w:rPr>
          <w:t>www.orszagoszoldhatosag.gov.hu</w:t>
        </w:r>
      </w:hyperlink>
      <w:r w:rsidRPr="009C6381">
        <w:rPr>
          <w:rFonts w:ascii="Georgia" w:hAnsi="Georgia"/>
          <w:color w:val="000000"/>
        </w:rPr>
        <w:t xml:space="preserve">  </w:t>
      </w:r>
    </w:p>
    <w:p w:rsidR="001F3BDC" w:rsidRPr="009C6381" w:rsidRDefault="001F3BDC" w:rsidP="001F3BDC">
      <w:pPr>
        <w:tabs>
          <w:tab w:val="left" w:pos="851"/>
        </w:tabs>
        <w:ind w:left="851"/>
        <w:jc w:val="both"/>
        <w:rPr>
          <w:rFonts w:ascii="Georgia" w:hAnsi="Georgia"/>
          <w:color w:val="000000"/>
        </w:rPr>
      </w:pPr>
    </w:p>
    <w:p w:rsidR="001F3BDC" w:rsidRPr="009C6381" w:rsidRDefault="001F3BDC" w:rsidP="001F3BDC">
      <w:pPr>
        <w:tabs>
          <w:tab w:val="left" w:pos="851"/>
        </w:tabs>
        <w:ind w:left="851"/>
        <w:jc w:val="both"/>
        <w:rPr>
          <w:rFonts w:ascii="Georgia" w:hAnsi="Georgia"/>
          <w:b/>
          <w:color w:val="000000"/>
        </w:rPr>
      </w:pPr>
      <w:r w:rsidRPr="009C6381">
        <w:rPr>
          <w:rFonts w:ascii="Georgia" w:hAnsi="Georgia"/>
          <w:b/>
          <w:color w:val="000000"/>
        </w:rPr>
        <w:t xml:space="preserve">Fogyatékossággal élők esélyegyenlősége: </w:t>
      </w:r>
    </w:p>
    <w:p w:rsidR="001F3BDC" w:rsidRPr="009C6381" w:rsidRDefault="001F3BDC" w:rsidP="001F3BDC">
      <w:pPr>
        <w:tabs>
          <w:tab w:val="left" w:pos="851"/>
        </w:tabs>
        <w:ind w:left="851"/>
        <w:jc w:val="both"/>
        <w:rPr>
          <w:rFonts w:ascii="Georgia" w:hAnsi="Georgia"/>
          <w:color w:val="000000"/>
        </w:rPr>
      </w:pPr>
    </w:p>
    <w:p w:rsidR="001F3BDC" w:rsidRPr="009C6381" w:rsidRDefault="001F3BDC" w:rsidP="001F3BDC">
      <w:pPr>
        <w:tabs>
          <w:tab w:val="left" w:pos="851"/>
        </w:tabs>
        <w:ind w:left="851"/>
        <w:jc w:val="both"/>
        <w:rPr>
          <w:rFonts w:ascii="Georgia" w:hAnsi="Georgia"/>
          <w:color w:val="000000"/>
          <w:u w:val="single"/>
        </w:rPr>
      </w:pPr>
      <w:r w:rsidRPr="009C6381">
        <w:rPr>
          <w:rFonts w:ascii="Georgia" w:hAnsi="Georgia"/>
          <w:color w:val="000000"/>
          <w:u w:val="single"/>
        </w:rPr>
        <w:t>Emberi Erőforrások Minisztériuma,</w:t>
      </w:r>
    </w:p>
    <w:p w:rsidR="001F3BDC" w:rsidRPr="009C6381" w:rsidRDefault="001F3BDC" w:rsidP="001F3BDC">
      <w:pPr>
        <w:tabs>
          <w:tab w:val="left" w:pos="851"/>
        </w:tabs>
        <w:ind w:left="851"/>
        <w:jc w:val="both"/>
        <w:rPr>
          <w:rFonts w:ascii="Georgia" w:hAnsi="Georgia"/>
          <w:color w:val="000000"/>
          <w:u w:val="single"/>
        </w:rPr>
      </w:pPr>
      <w:r w:rsidRPr="009C6381">
        <w:rPr>
          <w:rFonts w:ascii="Georgia" w:hAnsi="Georgia"/>
          <w:color w:val="000000"/>
          <w:u w:val="single"/>
        </w:rPr>
        <w:t xml:space="preserve">Társadalmi Felzárkózásért Felelős Államtitkárság </w:t>
      </w:r>
    </w:p>
    <w:p w:rsidR="001F3BDC" w:rsidRPr="009C6381" w:rsidRDefault="001F3BDC" w:rsidP="001F3BDC">
      <w:pPr>
        <w:tabs>
          <w:tab w:val="left" w:pos="851"/>
        </w:tabs>
        <w:ind w:left="851"/>
        <w:jc w:val="both"/>
        <w:rPr>
          <w:rFonts w:ascii="Georgia" w:hAnsi="Georgia"/>
          <w:color w:val="000000"/>
        </w:rPr>
      </w:pPr>
    </w:p>
    <w:p w:rsidR="001F3BDC" w:rsidRPr="009C6381" w:rsidRDefault="001F3BDC" w:rsidP="001F3BDC">
      <w:pPr>
        <w:tabs>
          <w:tab w:val="left" w:pos="851"/>
        </w:tabs>
        <w:ind w:left="851"/>
        <w:jc w:val="both"/>
        <w:rPr>
          <w:rFonts w:ascii="Georgia" w:hAnsi="Georgia"/>
          <w:color w:val="000000"/>
        </w:rPr>
      </w:pPr>
      <w:r w:rsidRPr="009C6381">
        <w:rPr>
          <w:rFonts w:ascii="Georgia" w:hAnsi="Georgia"/>
          <w:color w:val="000000"/>
        </w:rPr>
        <w:t xml:space="preserve">Székhely: 1054 Budapest, Báthory u. 10. </w:t>
      </w:r>
    </w:p>
    <w:p w:rsidR="001F3BDC" w:rsidRPr="009C6381" w:rsidRDefault="001F3BDC" w:rsidP="001F3BDC">
      <w:pPr>
        <w:tabs>
          <w:tab w:val="left" w:pos="851"/>
        </w:tabs>
        <w:ind w:left="851"/>
        <w:jc w:val="both"/>
        <w:rPr>
          <w:rFonts w:ascii="Georgia" w:hAnsi="Georgia"/>
          <w:color w:val="000000"/>
        </w:rPr>
      </w:pPr>
      <w:r w:rsidRPr="009C6381">
        <w:rPr>
          <w:rFonts w:ascii="Georgia" w:hAnsi="Georgia"/>
          <w:color w:val="000000"/>
        </w:rPr>
        <w:t xml:space="preserve">Telefonszám: 06-1/795-54-78 </w:t>
      </w:r>
    </w:p>
    <w:p w:rsidR="001F3BDC" w:rsidRPr="009C6381" w:rsidRDefault="001F3BDC" w:rsidP="001F3BDC">
      <w:pPr>
        <w:tabs>
          <w:tab w:val="left" w:pos="851"/>
        </w:tabs>
        <w:ind w:left="851"/>
        <w:jc w:val="both"/>
        <w:rPr>
          <w:rFonts w:ascii="Georgia" w:hAnsi="Georgia"/>
          <w:color w:val="000000"/>
        </w:rPr>
      </w:pPr>
      <w:r w:rsidRPr="009C6381">
        <w:rPr>
          <w:rFonts w:ascii="Georgia" w:hAnsi="Georgia"/>
          <w:color w:val="000000"/>
        </w:rPr>
        <w:t xml:space="preserve">E-mail: </w:t>
      </w:r>
      <w:hyperlink r:id="rId22" w:history="1">
        <w:r w:rsidRPr="009C6381">
          <w:rPr>
            <w:rStyle w:val="Hiperhivatkozs"/>
            <w:rFonts w:ascii="Georgia" w:eastAsiaTheme="majorEastAsia" w:hAnsi="Georgia"/>
          </w:rPr>
          <w:t>tarsadalmifelzarkozas@emmi.gov.hu</w:t>
        </w:r>
      </w:hyperlink>
      <w:r w:rsidRPr="009C6381">
        <w:rPr>
          <w:rFonts w:ascii="Georgia" w:hAnsi="Georgia"/>
          <w:color w:val="000000"/>
        </w:rPr>
        <w:t xml:space="preserve">  </w:t>
      </w:r>
    </w:p>
    <w:p w:rsidR="001F3BDC" w:rsidRPr="009C6381" w:rsidRDefault="001F3BDC" w:rsidP="001F3BDC">
      <w:pPr>
        <w:tabs>
          <w:tab w:val="left" w:pos="851"/>
        </w:tabs>
        <w:ind w:left="851"/>
        <w:jc w:val="both"/>
        <w:rPr>
          <w:rFonts w:ascii="Georgia" w:hAnsi="Georgia"/>
          <w:color w:val="000000"/>
        </w:rPr>
      </w:pPr>
    </w:p>
    <w:p w:rsidR="001F3BDC" w:rsidRPr="009C6381" w:rsidRDefault="001F3BDC" w:rsidP="001F3BDC">
      <w:pPr>
        <w:tabs>
          <w:tab w:val="left" w:pos="851"/>
        </w:tabs>
        <w:ind w:left="851"/>
        <w:jc w:val="both"/>
        <w:rPr>
          <w:rFonts w:ascii="Georgia" w:hAnsi="Georgia"/>
          <w:b/>
          <w:color w:val="000000"/>
        </w:rPr>
      </w:pPr>
      <w:r w:rsidRPr="009C6381">
        <w:rPr>
          <w:rFonts w:ascii="Georgia" w:hAnsi="Georgia"/>
          <w:b/>
          <w:color w:val="000000"/>
        </w:rPr>
        <w:t xml:space="preserve">A Magyar Bányászati és Földtani Hivatal területileg illetékes bányakapitányságai </w:t>
      </w:r>
    </w:p>
    <w:p w:rsidR="001F3BDC" w:rsidRPr="009C6381" w:rsidRDefault="001F3BDC" w:rsidP="001F3BDC">
      <w:pPr>
        <w:tabs>
          <w:tab w:val="left" w:pos="851"/>
        </w:tabs>
        <w:ind w:left="851"/>
        <w:jc w:val="both"/>
        <w:rPr>
          <w:rFonts w:ascii="Georgia" w:hAnsi="Georgia"/>
          <w:color w:val="000000"/>
        </w:rPr>
      </w:pPr>
    </w:p>
    <w:p w:rsidR="001F3BDC" w:rsidRPr="009C6381" w:rsidRDefault="001F3BDC" w:rsidP="001F3BDC">
      <w:pPr>
        <w:tabs>
          <w:tab w:val="left" w:pos="851"/>
        </w:tabs>
        <w:ind w:left="851"/>
        <w:jc w:val="both"/>
        <w:rPr>
          <w:rFonts w:ascii="Georgia" w:hAnsi="Georgia"/>
          <w:color w:val="000000"/>
          <w:u w:val="single"/>
        </w:rPr>
      </w:pPr>
      <w:r w:rsidRPr="009C6381">
        <w:rPr>
          <w:rFonts w:ascii="Georgia" w:hAnsi="Georgia"/>
          <w:color w:val="000000"/>
          <w:u w:val="single"/>
        </w:rPr>
        <w:lastRenderedPageBreak/>
        <w:t xml:space="preserve">Megnevezés: Budapesti Bányakapitányság </w:t>
      </w:r>
    </w:p>
    <w:p w:rsidR="001F3BDC" w:rsidRPr="009C6381" w:rsidRDefault="001F3BDC" w:rsidP="001F3BDC">
      <w:pPr>
        <w:tabs>
          <w:tab w:val="left" w:pos="851"/>
        </w:tabs>
        <w:ind w:left="851"/>
        <w:jc w:val="both"/>
        <w:rPr>
          <w:rFonts w:ascii="Georgia" w:hAnsi="Georgia"/>
          <w:color w:val="000000"/>
        </w:rPr>
      </w:pPr>
    </w:p>
    <w:p w:rsidR="001F3BDC" w:rsidRPr="009C6381" w:rsidRDefault="001F3BDC" w:rsidP="001F3BDC">
      <w:pPr>
        <w:tabs>
          <w:tab w:val="left" w:pos="851"/>
        </w:tabs>
        <w:ind w:left="851"/>
        <w:jc w:val="both"/>
        <w:rPr>
          <w:rFonts w:ascii="Georgia" w:hAnsi="Georgia"/>
          <w:color w:val="000000"/>
        </w:rPr>
      </w:pPr>
      <w:r w:rsidRPr="009C6381">
        <w:rPr>
          <w:rFonts w:ascii="Georgia" w:hAnsi="Georgia"/>
          <w:color w:val="000000"/>
        </w:rPr>
        <w:t xml:space="preserve">Cím: 1145 Budapest </w:t>
      </w:r>
      <w:proofErr w:type="spellStart"/>
      <w:r w:rsidRPr="009C6381">
        <w:rPr>
          <w:rFonts w:ascii="Georgia" w:hAnsi="Georgia"/>
          <w:color w:val="000000"/>
        </w:rPr>
        <w:t>Columbus</w:t>
      </w:r>
      <w:proofErr w:type="spellEnd"/>
      <w:r w:rsidRPr="009C6381">
        <w:rPr>
          <w:rFonts w:ascii="Georgia" w:hAnsi="Georgia"/>
          <w:color w:val="000000"/>
        </w:rPr>
        <w:t xml:space="preserve"> u. 17-23. </w:t>
      </w:r>
    </w:p>
    <w:p w:rsidR="001F3BDC" w:rsidRPr="009C6381" w:rsidRDefault="001F3BDC" w:rsidP="001F3BDC">
      <w:pPr>
        <w:tabs>
          <w:tab w:val="left" w:pos="851"/>
        </w:tabs>
        <w:ind w:left="851"/>
        <w:jc w:val="both"/>
        <w:rPr>
          <w:rFonts w:ascii="Georgia" w:hAnsi="Georgia"/>
          <w:color w:val="000000"/>
        </w:rPr>
      </w:pPr>
      <w:r w:rsidRPr="009C6381">
        <w:rPr>
          <w:rFonts w:ascii="Georgia" w:hAnsi="Georgia"/>
          <w:color w:val="000000"/>
        </w:rPr>
        <w:t xml:space="preserve">Postacím: 1145 Budapest </w:t>
      </w:r>
      <w:proofErr w:type="spellStart"/>
      <w:r w:rsidRPr="009C6381">
        <w:rPr>
          <w:rFonts w:ascii="Georgia" w:hAnsi="Georgia"/>
          <w:color w:val="000000"/>
        </w:rPr>
        <w:t>Columbus</w:t>
      </w:r>
      <w:proofErr w:type="spellEnd"/>
      <w:r w:rsidRPr="009C6381">
        <w:rPr>
          <w:rFonts w:ascii="Georgia" w:hAnsi="Georgia"/>
          <w:color w:val="000000"/>
        </w:rPr>
        <w:t xml:space="preserve"> u. 17-23. </w:t>
      </w:r>
    </w:p>
    <w:p w:rsidR="001F3BDC" w:rsidRPr="009C6381" w:rsidRDefault="001F3BDC" w:rsidP="001F3BDC">
      <w:pPr>
        <w:tabs>
          <w:tab w:val="left" w:pos="851"/>
        </w:tabs>
        <w:ind w:left="851"/>
        <w:jc w:val="both"/>
        <w:rPr>
          <w:rFonts w:ascii="Georgia" w:hAnsi="Georgia"/>
          <w:color w:val="000000"/>
        </w:rPr>
      </w:pPr>
      <w:r w:rsidRPr="009C6381">
        <w:rPr>
          <w:rFonts w:ascii="Georgia" w:hAnsi="Georgia"/>
          <w:color w:val="000000"/>
        </w:rPr>
        <w:t xml:space="preserve">Telefon: 06-1/373-1800 Fax: 06-1/373-1810 </w:t>
      </w:r>
    </w:p>
    <w:p w:rsidR="001F3BDC" w:rsidRPr="009C6381" w:rsidRDefault="001F3BDC" w:rsidP="001F3BDC">
      <w:pPr>
        <w:tabs>
          <w:tab w:val="left" w:pos="851"/>
        </w:tabs>
        <w:ind w:left="851"/>
        <w:jc w:val="both"/>
        <w:rPr>
          <w:rFonts w:ascii="Georgia" w:hAnsi="Georgia"/>
          <w:color w:val="000000"/>
        </w:rPr>
      </w:pPr>
      <w:r w:rsidRPr="009C6381">
        <w:rPr>
          <w:rFonts w:ascii="Georgia" w:hAnsi="Georgia"/>
          <w:color w:val="000000"/>
        </w:rPr>
        <w:t xml:space="preserve">Email: </w:t>
      </w:r>
      <w:r w:rsidRPr="009C6381">
        <w:rPr>
          <w:rStyle w:val="Hiperhivatkozs"/>
          <w:rFonts w:ascii="Georgia" w:eastAsiaTheme="majorEastAsia" w:hAnsi="Georgia"/>
        </w:rPr>
        <w:t>bbk@mbfh.hu</w:t>
      </w:r>
      <w:r w:rsidRPr="009C6381">
        <w:rPr>
          <w:rFonts w:ascii="Georgia" w:hAnsi="Georgia"/>
          <w:color w:val="000000"/>
        </w:rPr>
        <w:t xml:space="preserve"> </w:t>
      </w:r>
    </w:p>
    <w:p w:rsidR="001F3BDC" w:rsidRPr="009C6381" w:rsidRDefault="001F3BDC" w:rsidP="001F3BDC">
      <w:pPr>
        <w:tabs>
          <w:tab w:val="left" w:pos="851"/>
        </w:tabs>
        <w:ind w:left="851"/>
        <w:jc w:val="both"/>
        <w:rPr>
          <w:rFonts w:ascii="Georgia" w:hAnsi="Georgia"/>
          <w:color w:val="000000"/>
        </w:rPr>
      </w:pPr>
    </w:p>
    <w:p w:rsidR="001F3BDC" w:rsidRPr="009C6381" w:rsidRDefault="001F3BDC" w:rsidP="001F3BDC">
      <w:pPr>
        <w:tabs>
          <w:tab w:val="left" w:pos="851"/>
        </w:tabs>
        <w:ind w:left="851"/>
        <w:jc w:val="both"/>
        <w:rPr>
          <w:rFonts w:ascii="Georgia" w:hAnsi="Georgia"/>
          <w:color w:val="000000"/>
        </w:rPr>
      </w:pPr>
      <w:r w:rsidRPr="009C6381">
        <w:rPr>
          <w:rFonts w:ascii="Georgia" w:hAnsi="Georgia"/>
          <w:color w:val="000000"/>
        </w:rPr>
        <w:t xml:space="preserve">A végzett tevékenység leírása: Budapest főváros valamint Pest megye közigazgatási területén a bányafelügyelet hatáskörébe tartozó hatósági ügyekben – jogszabályban meghatározott esetek kivételével – első fokon jár el. </w:t>
      </w:r>
    </w:p>
    <w:p w:rsidR="001F3BDC" w:rsidRPr="009C6381" w:rsidRDefault="001F3BDC" w:rsidP="001F3BDC">
      <w:pPr>
        <w:pStyle w:val="Szvegtrzs"/>
        <w:tabs>
          <w:tab w:val="left" w:pos="9253"/>
        </w:tabs>
        <w:spacing w:line="240" w:lineRule="auto"/>
        <w:ind w:left="868" w:right="48"/>
        <w:rPr>
          <w:rFonts w:ascii="Georgia" w:hAnsi="Georgia"/>
          <w:color w:val="000000"/>
          <w:sz w:val="24"/>
          <w:szCs w:val="24"/>
        </w:rPr>
      </w:pPr>
    </w:p>
    <w:p w:rsidR="001F3BDC" w:rsidRPr="009C6381" w:rsidRDefault="001F3BDC" w:rsidP="001F3BDC">
      <w:pPr>
        <w:pStyle w:val="Cmsor2"/>
        <w:keepLines w:val="0"/>
        <w:numPr>
          <w:ilvl w:val="1"/>
          <w:numId w:val="4"/>
        </w:numPr>
        <w:tabs>
          <w:tab w:val="left" w:pos="993"/>
        </w:tabs>
        <w:spacing w:before="240" w:after="60"/>
        <w:ind w:hanging="792"/>
        <w:jc w:val="both"/>
        <w:rPr>
          <w:rFonts w:ascii="Georgia" w:hAnsi="Georgia"/>
          <w:b/>
          <w:color w:val="000000"/>
          <w:sz w:val="24"/>
          <w:szCs w:val="24"/>
        </w:rPr>
      </w:pPr>
      <w:bookmarkStart w:id="35" w:name="_Toc452459833"/>
      <w:bookmarkStart w:id="36" w:name="_Toc466467574"/>
      <w:r w:rsidRPr="009C6381">
        <w:rPr>
          <w:rFonts w:ascii="Georgia" w:hAnsi="Georgia"/>
          <w:b/>
          <w:color w:val="000000"/>
          <w:sz w:val="24"/>
          <w:szCs w:val="24"/>
        </w:rPr>
        <w:t>A Kbt. 73. § (4) bekezdése szerinti jegyzék</w:t>
      </w:r>
      <w:bookmarkEnd w:id="35"/>
      <w:bookmarkEnd w:id="36"/>
    </w:p>
    <w:p w:rsidR="001F3BDC" w:rsidRPr="009C6381" w:rsidRDefault="001F3BDC" w:rsidP="001F3BDC">
      <w:pPr>
        <w:tabs>
          <w:tab w:val="left" w:pos="851"/>
        </w:tabs>
        <w:ind w:left="851"/>
        <w:jc w:val="both"/>
        <w:rPr>
          <w:rFonts w:ascii="Georgia" w:hAnsi="Georgia"/>
          <w:color w:val="000000"/>
        </w:rPr>
      </w:pPr>
      <w:r w:rsidRPr="009C6381">
        <w:rPr>
          <w:rFonts w:ascii="Georgia" w:hAnsi="Georgia"/>
          <w:color w:val="000000"/>
        </w:rPr>
        <w:t xml:space="preserve">A Kbt. 73. § (4) bekezdésében hivatkozott, a Kbt. 4. sz. melléklete szerinti, </w:t>
      </w:r>
      <w:proofErr w:type="gramStart"/>
      <w:r w:rsidRPr="009C6381">
        <w:rPr>
          <w:rFonts w:ascii="Georgia" w:hAnsi="Georgia"/>
          <w:color w:val="000000"/>
        </w:rPr>
        <w:t>a  környezetvédelmi</w:t>
      </w:r>
      <w:proofErr w:type="gramEnd"/>
      <w:r w:rsidRPr="009C6381">
        <w:rPr>
          <w:rFonts w:ascii="Georgia" w:hAnsi="Georgia"/>
          <w:color w:val="000000"/>
        </w:rPr>
        <w:t xml:space="preserve"> szociális és munkajogi rendelkezéseket tartalmazó nemzetközi egyezmények jegyzéke:</w:t>
      </w:r>
    </w:p>
    <w:p w:rsidR="001F3BDC" w:rsidRPr="009C6381" w:rsidRDefault="001F3BDC" w:rsidP="001F3BDC">
      <w:pPr>
        <w:pStyle w:val="Szvegtrzs"/>
        <w:tabs>
          <w:tab w:val="left" w:pos="9253"/>
        </w:tabs>
        <w:spacing w:line="240" w:lineRule="auto"/>
        <w:ind w:left="868" w:right="48"/>
        <w:rPr>
          <w:rFonts w:ascii="Georgia" w:hAnsi="Georgia"/>
          <w:b/>
          <w:color w:val="000000"/>
          <w:sz w:val="24"/>
          <w:szCs w:val="24"/>
        </w:rPr>
      </w:pPr>
    </w:p>
    <w:p w:rsidR="001F3BDC" w:rsidRPr="009C6381" w:rsidRDefault="001F3BDC" w:rsidP="001F3BDC">
      <w:pPr>
        <w:pStyle w:val="Listaszerbekezds"/>
        <w:numPr>
          <w:ilvl w:val="0"/>
          <w:numId w:val="5"/>
        </w:numPr>
        <w:tabs>
          <w:tab w:val="left" w:pos="851"/>
        </w:tabs>
        <w:contextualSpacing/>
        <w:jc w:val="both"/>
        <w:rPr>
          <w:rFonts w:ascii="Georgia" w:hAnsi="Georgia"/>
          <w:color w:val="000000"/>
        </w:rPr>
      </w:pPr>
      <w:r w:rsidRPr="009C6381">
        <w:rPr>
          <w:rFonts w:ascii="Georgia" w:hAnsi="Georgia"/>
          <w:color w:val="000000"/>
        </w:rPr>
        <w:t xml:space="preserve">87. számú </w:t>
      </w:r>
      <w:proofErr w:type="spellStart"/>
      <w:r w:rsidRPr="009C6381">
        <w:rPr>
          <w:rFonts w:ascii="Georgia" w:hAnsi="Georgia"/>
          <w:color w:val="000000"/>
        </w:rPr>
        <w:t>ILO-egyezmény</w:t>
      </w:r>
      <w:proofErr w:type="spellEnd"/>
      <w:r w:rsidRPr="009C6381">
        <w:rPr>
          <w:rFonts w:ascii="Georgia" w:hAnsi="Georgia"/>
          <w:color w:val="000000"/>
        </w:rPr>
        <w:t xml:space="preserve"> az egyesülési szabadságról és a szervezkedési jog védelméről</w:t>
      </w:r>
    </w:p>
    <w:p w:rsidR="001F3BDC" w:rsidRPr="009C6381" w:rsidRDefault="001F3BDC" w:rsidP="001F3BDC">
      <w:pPr>
        <w:pStyle w:val="Listaszerbekezds"/>
        <w:numPr>
          <w:ilvl w:val="0"/>
          <w:numId w:val="5"/>
        </w:numPr>
        <w:tabs>
          <w:tab w:val="left" w:pos="851"/>
        </w:tabs>
        <w:contextualSpacing/>
        <w:jc w:val="both"/>
        <w:rPr>
          <w:rFonts w:ascii="Georgia" w:hAnsi="Georgia"/>
          <w:color w:val="000000"/>
        </w:rPr>
      </w:pPr>
      <w:r w:rsidRPr="009C6381">
        <w:rPr>
          <w:rFonts w:ascii="Georgia" w:hAnsi="Georgia"/>
          <w:color w:val="000000"/>
        </w:rPr>
        <w:t xml:space="preserve">98. számú </w:t>
      </w:r>
      <w:proofErr w:type="spellStart"/>
      <w:r w:rsidRPr="009C6381">
        <w:rPr>
          <w:rFonts w:ascii="Georgia" w:hAnsi="Georgia"/>
          <w:color w:val="000000"/>
        </w:rPr>
        <w:t>ILO-egyezmény</w:t>
      </w:r>
      <w:proofErr w:type="spellEnd"/>
      <w:r w:rsidRPr="009C6381">
        <w:rPr>
          <w:rFonts w:ascii="Georgia" w:hAnsi="Georgia"/>
          <w:color w:val="000000"/>
        </w:rPr>
        <w:t xml:space="preserve"> a szervezkedési jog és a kollektív tárgyalási jog elveinek alkalmazásáról</w:t>
      </w:r>
    </w:p>
    <w:p w:rsidR="001F3BDC" w:rsidRPr="009C6381" w:rsidRDefault="001F3BDC" w:rsidP="001F3BDC">
      <w:pPr>
        <w:pStyle w:val="Listaszerbekezds"/>
        <w:numPr>
          <w:ilvl w:val="0"/>
          <w:numId w:val="5"/>
        </w:numPr>
        <w:tabs>
          <w:tab w:val="left" w:pos="851"/>
        </w:tabs>
        <w:contextualSpacing/>
        <w:jc w:val="both"/>
        <w:rPr>
          <w:rFonts w:ascii="Georgia" w:hAnsi="Georgia"/>
          <w:color w:val="000000"/>
        </w:rPr>
      </w:pPr>
      <w:r w:rsidRPr="009C6381">
        <w:rPr>
          <w:rFonts w:ascii="Georgia" w:hAnsi="Georgia"/>
          <w:color w:val="000000"/>
        </w:rPr>
        <w:t xml:space="preserve">29. számú </w:t>
      </w:r>
      <w:proofErr w:type="spellStart"/>
      <w:r w:rsidRPr="009C6381">
        <w:rPr>
          <w:rFonts w:ascii="Georgia" w:hAnsi="Georgia"/>
          <w:color w:val="000000"/>
        </w:rPr>
        <w:t>ILO-egyezmény</w:t>
      </w:r>
      <w:proofErr w:type="spellEnd"/>
      <w:r w:rsidRPr="009C6381">
        <w:rPr>
          <w:rFonts w:ascii="Georgia" w:hAnsi="Georgia"/>
          <w:color w:val="000000"/>
        </w:rPr>
        <w:t xml:space="preserve"> a kényszer- vagy kötelező munkáról</w:t>
      </w:r>
    </w:p>
    <w:p w:rsidR="001F3BDC" w:rsidRPr="009C6381" w:rsidRDefault="001F3BDC" w:rsidP="001F3BDC">
      <w:pPr>
        <w:pStyle w:val="Listaszerbekezds"/>
        <w:numPr>
          <w:ilvl w:val="0"/>
          <w:numId w:val="5"/>
        </w:numPr>
        <w:tabs>
          <w:tab w:val="left" w:pos="851"/>
        </w:tabs>
        <w:contextualSpacing/>
        <w:jc w:val="both"/>
        <w:rPr>
          <w:rFonts w:ascii="Georgia" w:hAnsi="Georgia"/>
          <w:color w:val="000000"/>
        </w:rPr>
      </w:pPr>
      <w:r w:rsidRPr="009C6381">
        <w:rPr>
          <w:rFonts w:ascii="Georgia" w:hAnsi="Georgia"/>
          <w:color w:val="000000"/>
        </w:rPr>
        <w:t xml:space="preserve">105. számú </w:t>
      </w:r>
      <w:proofErr w:type="spellStart"/>
      <w:r w:rsidRPr="009C6381">
        <w:rPr>
          <w:rFonts w:ascii="Georgia" w:hAnsi="Georgia"/>
          <w:color w:val="000000"/>
        </w:rPr>
        <w:t>ILO-egyezmény</w:t>
      </w:r>
      <w:proofErr w:type="spellEnd"/>
      <w:r w:rsidRPr="009C6381">
        <w:rPr>
          <w:rFonts w:ascii="Georgia" w:hAnsi="Georgia"/>
          <w:color w:val="000000"/>
        </w:rPr>
        <w:t xml:space="preserve"> a kényszermunka felszámolásáról</w:t>
      </w:r>
    </w:p>
    <w:p w:rsidR="001F3BDC" w:rsidRPr="009C6381" w:rsidRDefault="001F3BDC" w:rsidP="001F3BDC">
      <w:pPr>
        <w:pStyle w:val="Listaszerbekezds"/>
        <w:numPr>
          <w:ilvl w:val="0"/>
          <w:numId w:val="5"/>
        </w:numPr>
        <w:tabs>
          <w:tab w:val="left" w:pos="851"/>
        </w:tabs>
        <w:contextualSpacing/>
        <w:jc w:val="both"/>
        <w:rPr>
          <w:rFonts w:ascii="Georgia" w:hAnsi="Georgia"/>
          <w:color w:val="000000"/>
        </w:rPr>
      </w:pPr>
      <w:r w:rsidRPr="009C6381">
        <w:rPr>
          <w:rFonts w:ascii="Georgia" w:hAnsi="Georgia"/>
          <w:color w:val="000000"/>
        </w:rPr>
        <w:t xml:space="preserve">138. számú </w:t>
      </w:r>
      <w:proofErr w:type="spellStart"/>
      <w:r w:rsidRPr="009C6381">
        <w:rPr>
          <w:rFonts w:ascii="Georgia" w:hAnsi="Georgia"/>
          <w:color w:val="000000"/>
        </w:rPr>
        <w:t>ILO-egyezmény</w:t>
      </w:r>
      <w:proofErr w:type="spellEnd"/>
      <w:r w:rsidRPr="009C6381">
        <w:rPr>
          <w:rFonts w:ascii="Georgia" w:hAnsi="Georgia"/>
          <w:color w:val="000000"/>
        </w:rPr>
        <w:t xml:space="preserve"> a foglalkoztatás alsó korhatáráról</w:t>
      </w:r>
    </w:p>
    <w:p w:rsidR="001F3BDC" w:rsidRPr="009C6381" w:rsidRDefault="001F3BDC" w:rsidP="001F3BDC">
      <w:pPr>
        <w:pStyle w:val="Listaszerbekezds"/>
        <w:numPr>
          <w:ilvl w:val="0"/>
          <w:numId w:val="5"/>
        </w:numPr>
        <w:tabs>
          <w:tab w:val="left" w:pos="851"/>
        </w:tabs>
        <w:contextualSpacing/>
        <w:jc w:val="both"/>
        <w:rPr>
          <w:rFonts w:ascii="Georgia" w:hAnsi="Georgia"/>
          <w:color w:val="000000"/>
        </w:rPr>
      </w:pPr>
      <w:r w:rsidRPr="009C6381">
        <w:rPr>
          <w:rFonts w:ascii="Georgia" w:hAnsi="Georgia"/>
          <w:color w:val="000000"/>
        </w:rPr>
        <w:lastRenderedPageBreak/>
        <w:t xml:space="preserve">111. számú </w:t>
      </w:r>
      <w:proofErr w:type="spellStart"/>
      <w:r w:rsidRPr="009C6381">
        <w:rPr>
          <w:rFonts w:ascii="Georgia" w:hAnsi="Georgia"/>
          <w:color w:val="000000"/>
        </w:rPr>
        <w:t>ILO-egyezmény</w:t>
      </w:r>
      <w:proofErr w:type="spellEnd"/>
      <w:r w:rsidRPr="009C6381">
        <w:rPr>
          <w:rFonts w:ascii="Georgia" w:hAnsi="Georgia"/>
          <w:color w:val="000000"/>
        </w:rPr>
        <w:t xml:space="preserve"> a foglalkoztatásból és a foglalkozásból eredő hátrányos megkülönböztetésről</w:t>
      </w:r>
    </w:p>
    <w:p w:rsidR="001F3BDC" w:rsidRPr="009C6381" w:rsidRDefault="001F3BDC" w:rsidP="001F3BDC">
      <w:pPr>
        <w:pStyle w:val="Listaszerbekezds"/>
        <w:numPr>
          <w:ilvl w:val="0"/>
          <w:numId w:val="5"/>
        </w:numPr>
        <w:tabs>
          <w:tab w:val="left" w:pos="851"/>
        </w:tabs>
        <w:contextualSpacing/>
        <w:jc w:val="both"/>
        <w:rPr>
          <w:rFonts w:ascii="Georgia" w:hAnsi="Georgia"/>
          <w:color w:val="000000"/>
        </w:rPr>
      </w:pPr>
      <w:r w:rsidRPr="009C6381">
        <w:rPr>
          <w:rFonts w:ascii="Georgia" w:hAnsi="Georgia"/>
          <w:color w:val="000000"/>
        </w:rPr>
        <w:t xml:space="preserve">100. számú </w:t>
      </w:r>
      <w:proofErr w:type="spellStart"/>
      <w:r w:rsidRPr="009C6381">
        <w:rPr>
          <w:rFonts w:ascii="Georgia" w:hAnsi="Georgia"/>
          <w:color w:val="000000"/>
        </w:rPr>
        <w:t>ILO-egyezmény</w:t>
      </w:r>
      <w:proofErr w:type="spellEnd"/>
      <w:r w:rsidRPr="009C6381">
        <w:rPr>
          <w:rFonts w:ascii="Georgia" w:hAnsi="Georgia"/>
          <w:color w:val="000000"/>
        </w:rPr>
        <w:t xml:space="preserve"> a férfi és a női munkaerőnek egyenlő értékű munka esetén járó egyenlő díjazásáról</w:t>
      </w:r>
    </w:p>
    <w:p w:rsidR="001F3BDC" w:rsidRPr="009C6381" w:rsidRDefault="001F3BDC" w:rsidP="001F3BDC">
      <w:pPr>
        <w:pStyle w:val="Listaszerbekezds"/>
        <w:numPr>
          <w:ilvl w:val="0"/>
          <w:numId w:val="5"/>
        </w:numPr>
        <w:tabs>
          <w:tab w:val="left" w:pos="851"/>
        </w:tabs>
        <w:contextualSpacing/>
        <w:jc w:val="both"/>
        <w:rPr>
          <w:rFonts w:ascii="Georgia" w:hAnsi="Georgia"/>
          <w:color w:val="000000"/>
        </w:rPr>
      </w:pPr>
      <w:r w:rsidRPr="009C6381">
        <w:rPr>
          <w:rFonts w:ascii="Georgia" w:hAnsi="Georgia"/>
          <w:color w:val="000000"/>
        </w:rPr>
        <w:t xml:space="preserve">182. számú </w:t>
      </w:r>
      <w:proofErr w:type="spellStart"/>
      <w:r w:rsidRPr="009C6381">
        <w:rPr>
          <w:rFonts w:ascii="Georgia" w:hAnsi="Georgia"/>
          <w:color w:val="000000"/>
        </w:rPr>
        <w:t>ILO-egyezmény</w:t>
      </w:r>
      <w:proofErr w:type="spellEnd"/>
      <w:r w:rsidRPr="009C6381">
        <w:rPr>
          <w:rFonts w:ascii="Georgia" w:hAnsi="Georgia"/>
          <w:color w:val="000000"/>
        </w:rPr>
        <w:t xml:space="preserve"> a gyermekmunka legrosszabb formáinak betiltásáról és felszámolására irányuló azonnali lépésekről</w:t>
      </w:r>
    </w:p>
    <w:p w:rsidR="001F3BDC" w:rsidRPr="009C6381" w:rsidRDefault="001F3BDC" w:rsidP="001F3BDC">
      <w:pPr>
        <w:pStyle w:val="Listaszerbekezds"/>
        <w:numPr>
          <w:ilvl w:val="0"/>
          <w:numId w:val="5"/>
        </w:numPr>
        <w:tabs>
          <w:tab w:val="left" w:pos="851"/>
        </w:tabs>
        <w:contextualSpacing/>
        <w:jc w:val="both"/>
        <w:rPr>
          <w:rFonts w:ascii="Georgia" w:hAnsi="Georgia"/>
          <w:color w:val="000000"/>
        </w:rPr>
      </w:pPr>
      <w:r w:rsidRPr="009C6381">
        <w:rPr>
          <w:rFonts w:ascii="Georgia" w:hAnsi="Georgia"/>
          <w:color w:val="000000"/>
        </w:rPr>
        <w:t xml:space="preserve">bécsi egyezmény a </w:t>
      </w:r>
      <w:proofErr w:type="spellStart"/>
      <w:r w:rsidRPr="009C6381">
        <w:rPr>
          <w:rFonts w:ascii="Georgia" w:hAnsi="Georgia"/>
          <w:color w:val="000000"/>
        </w:rPr>
        <w:t>sztratoszferikus</w:t>
      </w:r>
      <w:proofErr w:type="spellEnd"/>
      <w:r w:rsidRPr="009C6381">
        <w:rPr>
          <w:rFonts w:ascii="Georgia" w:hAnsi="Georgia"/>
          <w:color w:val="000000"/>
        </w:rPr>
        <w:t xml:space="preserve"> ózonréteg védelméről és annak </w:t>
      </w:r>
      <w:proofErr w:type="spellStart"/>
      <w:r w:rsidRPr="009C6381">
        <w:rPr>
          <w:rFonts w:ascii="Georgia" w:hAnsi="Georgia"/>
          <w:color w:val="000000"/>
        </w:rPr>
        <w:t>Montreáli</w:t>
      </w:r>
      <w:proofErr w:type="spellEnd"/>
      <w:r w:rsidRPr="009C6381">
        <w:rPr>
          <w:rFonts w:ascii="Georgia" w:hAnsi="Georgia"/>
          <w:color w:val="000000"/>
        </w:rPr>
        <w:t xml:space="preserve"> Jegyzőkönyve az ózonréteget lebontó anyagokról</w:t>
      </w:r>
    </w:p>
    <w:p w:rsidR="001F3BDC" w:rsidRPr="009C6381" w:rsidRDefault="001F3BDC" w:rsidP="001F3BDC">
      <w:pPr>
        <w:pStyle w:val="Listaszerbekezds"/>
        <w:numPr>
          <w:ilvl w:val="0"/>
          <w:numId w:val="5"/>
        </w:numPr>
        <w:tabs>
          <w:tab w:val="left" w:pos="851"/>
        </w:tabs>
        <w:contextualSpacing/>
        <w:jc w:val="both"/>
        <w:rPr>
          <w:rFonts w:ascii="Georgia" w:hAnsi="Georgia"/>
          <w:color w:val="000000"/>
        </w:rPr>
      </w:pPr>
      <w:r w:rsidRPr="009C6381">
        <w:rPr>
          <w:rFonts w:ascii="Georgia" w:hAnsi="Georgia"/>
          <w:color w:val="000000"/>
        </w:rPr>
        <w:t>a veszélyes hulladékok országhatárokat átlépő szállításának ellenőrzéséről és ártalmatlanításáról szóló bázeli egyezmény (Bázeli Egyezmény)</w:t>
      </w:r>
    </w:p>
    <w:p w:rsidR="001F3BDC" w:rsidRPr="009C6381" w:rsidRDefault="001F3BDC" w:rsidP="001F3BDC">
      <w:pPr>
        <w:pStyle w:val="Listaszerbekezds"/>
        <w:numPr>
          <w:ilvl w:val="0"/>
          <w:numId w:val="5"/>
        </w:numPr>
        <w:tabs>
          <w:tab w:val="left" w:pos="851"/>
        </w:tabs>
        <w:contextualSpacing/>
        <w:jc w:val="both"/>
        <w:rPr>
          <w:rFonts w:ascii="Georgia" w:hAnsi="Georgia"/>
          <w:color w:val="000000"/>
        </w:rPr>
      </w:pPr>
      <w:r w:rsidRPr="009C6381">
        <w:rPr>
          <w:rFonts w:ascii="Georgia" w:hAnsi="Georgia"/>
          <w:color w:val="000000"/>
        </w:rPr>
        <w:t>Stockholmi Egyezmény a környezetben tartósan megmaradó szerves szennyező anyagokról</w:t>
      </w:r>
    </w:p>
    <w:p w:rsidR="001F3BDC" w:rsidRPr="009C6381" w:rsidRDefault="001F3BDC" w:rsidP="001F3BDC">
      <w:pPr>
        <w:pStyle w:val="Listaszerbekezds"/>
        <w:numPr>
          <w:ilvl w:val="0"/>
          <w:numId w:val="5"/>
        </w:numPr>
        <w:tabs>
          <w:tab w:val="left" w:pos="851"/>
        </w:tabs>
        <w:contextualSpacing/>
        <w:jc w:val="both"/>
        <w:rPr>
          <w:rFonts w:ascii="Georgia" w:hAnsi="Georgia"/>
          <w:color w:val="000000"/>
        </w:rPr>
      </w:pPr>
      <w:r w:rsidRPr="009C6381">
        <w:rPr>
          <w:rFonts w:ascii="Georgia" w:hAnsi="Georgia"/>
          <w:color w:val="000000"/>
        </w:rPr>
        <w:t xml:space="preserve">Rotterdami Egyezmény a nemzetközi kereskedelemben forgalmazott egyes veszélyes vegyi anyagok és </w:t>
      </w:r>
      <w:proofErr w:type="spellStart"/>
      <w:r w:rsidRPr="009C6381">
        <w:rPr>
          <w:rFonts w:ascii="Georgia" w:hAnsi="Georgia"/>
          <w:color w:val="000000"/>
        </w:rPr>
        <w:t>peszticidek</w:t>
      </w:r>
      <w:proofErr w:type="spellEnd"/>
      <w:r w:rsidRPr="009C6381">
        <w:rPr>
          <w:rFonts w:ascii="Georgia" w:hAnsi="Georgia"/>
          <w:color w:val="000000"/>
        </w:rPr>
        <w:t xml:space="preserve"> előzetes tájékoztatáson alapuló jóváhagyási eljárásáról (1998. szeptember 10.) és annak három regionális jegyzőkönyve</w:t>
      </w:r>
    </w:p>
    <w:p w:rsidR="001F3BDC" w:rsidRPr="009C6381" w:rsidRDefault="001F3BDC" w:rsidP="001F3BDC">
      <w:pPr>
        <w:jc w:val="both"/>
        <w:rPr>
          <w:rFonts w:ascii="Georgia" w:hAnsi="Georgia"/>
        </w:rPr>
      </w:pPr>
    </w:p>
    <w:p w:rsidR="001F3BDC" w:rsidRPr="009C6381" w:rsidRDefault="001F3BDC" w:rsidP="001F3BDC">
      <w:pPr>
        <w:ind w:left="709"/>
        <w:jc w:val="both"/>
        <w:rPr>
          <w:rFonts w:ascii="Georgia" w:hAnsi="Georgia"/>
          <w:b/>
        </w:rPr>
      </w:pPr>
    </w:p>
    <w:p w:rsidR="001F3BDC" w:rsidRPr="009C6381" w:rsidRDefault="001F3BDC" w:rsidP="001F3BDC">
      <w:pPr>
        <w:spacing w:after="160" w:line="259" w:lineRule="auto"/>
        <w:rPr>
          <w:rFonts w:ascii="Georgia" w:hAnsi="Georgia"/>
          <w:b/>
          <w:highlight w:val="yellow"/>
        </w:rPr>
      </w:pPr>
      <w:r w:rsidRPr="009C6381">
        <w:rPr>
          <w:rFonts w:ascii="Georgia" w:hAnsi="Georgia"/>
          <w:b/>
        </w:rPr>
        <w:br w:type="page"/>
      </w:r>
    </w:p>
    <w:p w:rsidR="001F3BDC" w:rsidRPr="009C6381" w:rsidRDefault="001F3BDC" w:rsidP="00F1048E">
      <w:pPr>
        <w:pStyle w:val="Cmsor1"/>
        <w:numPr>
          <w:ilvl w:val="0"/>
          <w:numId w:val="12"/>
        </w:numPr>
      </w:pPr>
      <w:bookmarkStart w:id="37" w:name="_Toc248812704"/>
      <w:bookmarkStart w:id="38" w:name="_Toc248812847"/>
      <w:bookmarkStart w:id="39" w:name="_Toc280193714"/>
      <w:bookmarkStart w:id="40" w:name="_Toc447271762"/>
      <w:bookmarkStart w:id="41" w:name="_Toc451434248"/>
      <w:bookmarkStart w:id="42" w:name="_Toc455498671"/>
      <w:bookmarkStart w:id="43" w:name="_Toc466467575"/>
      <w:r w:rsidRPr="009C6381">
        <w:lastRenderedPageBreak/>
        <w:t>AZ AJÁNLAT RÉSZEKÉNT BENYÚJTANDÓ IGAZOLÁSOK, NYILATKOZATOK JEGYZÉKE</w:t>
      </w:r>
      <w:bookmarkEnd w:id="37"/>
      <w:bookmarkEnd w:id="38"/>
      <w:bookmarkEnd w:id="39"/>
      <w:bookmarkEnd w:id="40"/>
      <w:bookmarkEnd w:id="41"/>
      <w:r w:rsidRPr="009C6381">
        <w:t xml:space="preserve"> (javasolt tartalomjegyzék)</w:t>
      </w:r>
      <w:bookmarkEnd w:id="42"/>
      <w:bookmarkEnd w:id="43"/>
    </w:p>
    <w:p w:rsidR="001F3BDC" w:rsidRPr="009C6381" w:rsidRDefault="001F3BDC" w:rsidP="001F3BDC">
      <w:pPr>
        <w:rPr>
          <w:rFonts w:ascii="Georgia" w:hAnsi="Georgia"/>
        </w:rPr>
      </w:pPr>
      <w:bookmarkStart w:id="44" w:name="_Toc234647951"/>
      <w:bookmarkStart w:id="45" w:name="_Toc234659622"/>
      <w:bookmarkStart w:id="46" w:name="_Toc234660410"/>
      <w:bookmarkStart w:id="47" w:name="_Toc234744835"/>
      <w:bookmarkStart w:id="48" w:name="_Toc234747113"/>
      <w:bookmarkStart w:id="49" w:name="_Toc239048899"/>
      <w:bookmarkStart w:id="50" w:name="_Toc239049247"/>
      <w:bookmarkStart w:id="51" w:name="_Toc248280666"/>
      <w:bookmarkStart w:id="52" w:name="_Toc249860284"/>
      <w:bookmarkStart w:id="53" w:name="_Toc249862046"/>
      <w:bookmarkStart w:id="54" w:name="_Toc250373047"/>
      <w:bookmarkStart w:id="55" w:name="_Toc260205967"/>
      <w:bookmarkStart w:id="56" w:name="_Toc264308072"/>
      <w:bookmarkStart w:id="57" w:name="_Toc264310189"/>
      <w:bookmarkStart w:id="58" w:name="_Toc266710164"/>
      <w:bookmarkStart w:id="59" w:name="_Toc266711184"/>
      <w:bookmarkStart w:id="60" w:name="_Toc266711269"/>
      <w:bookmarkStart w:id="61" w:name="_Toc266949139"/>
      <w:bookmarkStart w:id="62" w:name="_Toc271104979"/>
      <w:bookmarkStart w:id="63" w:name="_Toc271106158"/>
      <w:bookmarkStart w:id="64" w:name="_Toc271282547"/>
      <w:bookmarkStart w:id="65" w:name="_Toc274572184"/>
      <w:bookmarkStart w:id="66" w:name="_Toc274574955"/>
      <w:bookmarkStart w:id="67" w:name="_Toc274576377"/>
      <w:bookmarkStart w:id="68" w:name="_Toc274576618"/>
      <w:bookmarkStart w:id="69" w:name="_Toc274576710"/>
      <w:bookmarkStart w:id="70" w:name="_Toc275181388"/>
      <w:bookmarkStart w:id="71" w:name="_Toc275264063"/>
      <w:bookmarkStart w:id="72" w:name="_Toc275847548"/>
      <w:bookmarkStart w:id="73" w:name="_Toc277004248"/>
      <w:bookmarkStart w:id="74" w:name="_Toc277163085"/>
      <w:bookmarkStart w:id="75" w:name="_Toc277689157"/>
      <w:bookmarkStart w:id="76" w:name="_Toc277764854"/>
      <w:bookmarkStart w:id="77" w:name="_Toc278460203"/>
    </w:p>
    <w:tbl>
      <w:tblPr>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67"/>
        <w:gridCol w:w="1386"/>
      </w:tblGrid>
      <w:tr w:rsidR="001F3BDC" w:rsidRPr="009C6381" w:rsidTr="0076464D">
        <w:tc>
          <w:tcPr>
            <w:tcW w:w="4226" w:type="pct"/>
          </w:tcPr>
          <w:p w:rsidR="001F3BDC" w:rsidRPr="009C6381" w:rsidRDefault="001F3BDC" w:rsidP="001233DE">
            <w:pPr>
              <w:spacing w:before="60" w:after="60"/>
              <w:rPr>
                <w:rFonts w:ascii="Georgia" w:hAnsi="Georgia"/>
              </w:rPr>
            </w:pPr>
          </w:p>
        </w:tc>
        <w:tc>
          <w:tcPr>
            <w:tcW w:w="774" w:type="pct"/>
          </w:tcPr>
          <w:p w:rsidR="001F3BDC" w:rsidRPr="009C6381" w:rsidRDefault="001F3BDC" w:rsidP="001233DE">
            <w:pPr>
              <w:spacing w:before="60" w:after="60"/>
              <w:jc w:val="center"/>
              <w:rPr>
                <w:rFonts w:ascii="Georgia" w:hAnsi="Georgia"/>
              </w:rPr>
            </w:pPr>
            <w:r w:rsidRPr="009C6381">
              <w:rPr>
                <w:rFonts w:ascii="Georgia" w:hAnsi="Georgia"/>
              </w:rPr>
              <w:t>Oldalszám</w:t>
            </w:r>
          </w:p>
        </w:tc>
      </w:tr>
      <w:tr w:rsidR="001F3BDC" w:rsidRPr="009C6381" w:rsidTr="0076464D">
        <w:tc>
          <w:tcPr>
            <w:tcW w:w="4226" w:type="pct"/>
          </w:tcPr>
          <w:p w:rsidR="001F3BDC" w:rsidRPr="009C6381" w:rsidRDefault="001F3BDC" w:rsidP="001233DE">
            <w:pPr>
              <w:spacing w:before="60" w:after="60"/>
              <w:rPr>
                <w:rFonts w:ascii="Georgia" w:hAnsi="Georgia"/>
              </w:rPr>
            </w:pPr>
            <w:r w:rsidRPr="009C6381">
              <w:rPr>
                <w:rFonts w:ascii="Georgia" w:hAnsi="Georgia"/>
              </w:rPr>
              <w:t xml:space="preserve">Az aláírt, </w:t>
            </w:r>
            <w:proofErr w:type="spellStart"/>
            <w:r w:rsidRPr="009C6381">
              <w:rPr>
                <w:rFonts w:ascii="Georgia" w:hAnsi="Georgia"/>
              </w:rPr>
              <w:t>szkennelt</w:t>
            </w:r>
            <w:proofErr w:type="spellEnd"/>
            <w:r w:rsidRPr="009C6381">
              <w:rPr>
                <w:rFonts w:ascii="Georgia" w:hAnsi="Georgia"/>
              </w:rPr>
              <w:t xml:space="preserve"> ajánlatot és az ajánlat tárgya szerinti díjtáblázatot (MS EXCEL) tartalmazó 2 db CD</w:t>
            </w:r>
          </w:p>
        </w:tc>
        <w:tc>
          <w:tcPr>
            <w:tcW w:w="774" w:type="pct"/>
          </w:tcPr>
          <w:p w:rsidR="001F3BDC" w:rsidRPr="009C6381" w:rsidRDefault="001F3BDC" w:rsidP="001233DE">
            <w:pPr>
              <w:spacing w:before="60" w:after="60"/>
              <w:jc w:val="center"/>
              <w:rPr>
                <w:rFonts w:ascii="Georgia" w:hAnsi="Georgia"/>
              </w:rPr>
            </w:pPr>
          </w:p>
        </w:tc>
      </w:tr>
      <w:tr w:rsidR="001F3BDC" w:rsidRPr="009C6381" w:rsidTr="0076464D">
        <w:tc>
          <w:tcPr>
            <w:tcW w:w="4226" w:type="pct"/>
          </w:tcPr>
          <w:p w:rsidR="001F3BDC" w:rsidRPr="009C6381" w:rsidRDefault="001F3BDC" w:rsidP="001233DE">
            <w:pPr>
              <w:spacing w:before="60" w:after="60"/>
              <w:rPr>
                <w:rFonts w:ascii="Georgia" w:hAnsi="Georgia"/>
              </w:rPr>
            </w:pPr>
            <w:r w:rsidRPr="009C6381">
              <w:rPr>
                <w:rFonts w:ascii="Georgia" w:hAnsi="Georgia"/>
              </w:rPr>
              <w:t>Oldalszámos tartalomjegyzék</w:t>
            </w:r>
          </w:p>
        </w:tc>
        <w:tc>
          <w:tcPr>
            <w:tcW w:w="774" w:type="pct"/>
          </w:tcPr>
          <w:p w:rsidR="001F3BDC" w:rsidRPr="009C6381" w:rsidRDefault="001F3BDC" w:rsidP="001233DE">
            <w:pPr>
              <w:spacing w:before="60" w:after="60"/>
              <w:jc w:val="center"/>
              <w:rPr>
                <w:rFonts w:ascii="Georgia" w:hAnsi="Georgia"/>
              </w:rPr>
            </w:pPr>
          </w:p>
        </w:tc>
      </w:tr>
      <w:tr w:rsidR="001F3BDC" w:rsidRPr="009C6381" w:rsidTr="0076464D">
        <w:tc>
          <w:tcPr>
            <w:tcW w:w="4226" w:type="pct"/>
          </w:tcPr>
          <w:p w:rsidR="001F3BDC" w:rsidRPr="009C6381" w:rsidRDefault="001F3BDC" w:rsidP="001233DE">
            <w:pPr>
              <w:spacing w:before="60" w:after="60"/>
              <w:rPr>
                <w:rFonts w:ascii="Georgia" w:hAnsi="Georgia"/>
              </w:rPr>
            </w:pPr>
            <w:r w:rsidRPr="009C6381">
              <w:rPr>
                <w:rFonts w:ascii="Georgia" w:hAnsi="Georgia"/>
                <w:bCs/>
                <w:iCs/>
              </w:rPr>
              <w:t>Felolvasólap</w:t>
            </w:r>
          </w:p>
        </w:tc>
        <w:tc>
          <w:tcPr>
            <w:tcW w:w="774" w:type="pct"/>
          </w:tcPr>
          <w:p w:rsidR="001F3BDC" w:rsidRPr="009C6381" w:rsidRDefault="001F3BDC" w:rsidP="001233DE">
            <w:pPr>
              <w:spacing w:before="60" w:after="60"/>
              <w:jc w:val="center"/>
              <w:rPr>
                <w:rFonts w:ascii="Georgia" w:hAnsi="Georgia"/>
                <w:bCs/>
                <w:iCs/>
              </w:rPr>
            </w:pPr>
          </w:p>
        </w:tc>
      </w:tr>
      <w:tr w:rsidR="00AA2488" w:rsidRPr="009C6381" w:rsidTr="0076464D">
        <w:tc>
          <w:tcPr>
            <w:tcW w:w="4226" w:type="pct"/>
          </w:tcPr>
          <w:p w:rsidR="00AA2488" w:rsidRPr="009C6381" w:rsidRDefault="00AA2488" w:rsidP="001233DE">
            <w:pPr>
              <w:spacing w:before="60" w:after="60"/>
              <w:rPr>
                <w:rFonts w:ascii="Georgia" w:hAnsi="Georgia"/>
              </w:rPr>
            </w:pPr>
            <w:r w:rsidRPr="009C6381">
              <w:rPr>
                <w:rFonts w:ascii="Georgia" w:hAnsi="Georgia"/>
              </w:rPr>
              <w:t>Kitöltött díjtáblázat kinyomtatva</w:t>
            </w:r>
          </w:p>
        </w:tc>
        <w:tc>
          <w:tcPr>
            <w:tcW w:w="774" w:type="pct"/>
          </w:tcPr>
          <w:p w:rsidR="00AA2488" w:rsidRPr="009C6381" w:rsidRDefault="00AA2488" w:rsidP="001233DE">
            <w:pPr>
              <w:spacing w:before="60" w:after="60"/>
              <w:jc w:val="center"/>
              <w:rPr>
                <w:rFonts w:ascii="Georgia" w:hAnsi="Georgia"/>
              </w:rPr>
            </w:pPr>
          </w:p>
        </w:tc>
      </w:tr>
      <w:tr w:rsidR="001F3BDC" w:rsidRPr="009C6381" w:rsidTr="0076464D">
        <w:tc>
          <w:tcPr>
            <w:tcW w:w="4226" w:type="pct"/>
          </w:tcPr>
          <w:p w:rsidR="001F3BDC" w:rsidRPr="009C6381" w:rsidRDefault="001F3BDC" w:rsidP="001233DE">
            <w:pPr>
              <w:tabs>
                <w:tab w:val="left" w:pos="720"/>
              </w:tabs>
              <w:spacing w:before="60" w:after="60"/>
              <w:rPr>
                <w:rFonts w:ascii="Georgia" w:hAnsi="Georgia"/>
              </w:rPr>
            </w:pPr>
            <w:r w:rsidRPr="009C6381">
              <w:rPr>
                <w:rFonts w:ascii="Georgia" w:hAnsi="Georgia"/>
              </w:rPr>
              <w:t>Nyilatkozat a kizáró okokról</w:t>
            </w:r>
            <w:r w:rsidRPr="009C6381" w:rsidDel="00CE08D9">
              <w:rPr>
                <w:rFonts w:ascii="Georgia" w:hAnsi="Georgia"/>
              </w:rPr>
              <w:t xml:space="preserve"> </w:t>
            </w:r>
          </w:p>
        </w:tc>
        <w:tc>
          <w:tcPr>
            <w:tcW w:w="774" w:type="pct"/>
          </w:tcPr>
          <w:p w:rsidR="001F3BDC" w:rsidRPr="009C6381" w:rsidRDefault="001F3BDC" w:rsidP="001233DE">
            <w:pPr>
              <w:tabs>
                <w:tab w:val="left" w:pos="720"/>
              </w:tabs>
              <w:spacing w:before="60" w:after="60"/>
              <w:jc w:val="center"/>
              <w:rPr>
                <w:rFonts w:ascii="Georgia" w:hAnsi="Georgia"/>
                <w:bCs/>
                <w:iCs/>
              </w:rPr>
            </w:pPr>
          </w:p>
        </w:tc>
      </w:tr>
      <w:tr w:rsidR="004B59BD" w:rsidRPr="009C6381" w:rsidTr="0076464D">
        <w:tc>
          <w:tcPr>
            <w:tcW w:w="4226" w:type="pct"/>
          </w:tcPr>
          <w:p w:rsidR="004B59BD" w:rsidRPr="009C6381" w:rsidRDefault="004B59BD" w:rsidP="001233DE">
            <w:pPr>
              <w:tabs>
                <w:tab w:val="left" w:pos="720"/>
              </w:tabs>
              <w:spacing w:before="60" w:after="60"/>
              <w:rPr>
                <w:rFonts w:ascii="Georgia" w:hAnsi="Georgia"/>
              </w:rPr>
            </w:pPr>
            <w:r w:rsidRPr="009C6381">
              <w:rPr>
                <w:rFonts w:ascii="Georgia" w:hAnsi="Georgia"/>
              </w:rPr>
              <w:t>Átláthatósági nyilatkozat</w:t>
            </w:r>
          </w:p>
        </w:tc>
        <w:tc>
          <w:tcPr>
            <w:tcW w:w="774" w:type="pct"/>
          </w:tcPr>
          <w:p w:rsidR="004B59BD" w:rsidRPr="009C6381" w:rsidRDefault="004B59BD" w:rsidP="001233DE">
            <w:pPr>
              <w:spacing w:before="60" w:after="60"/>
              <w:jc w:val="center"/>
              <w:rPr>
                <w:rFonts w:ascii="Georgia" w:hAnsi="Georgia"/>
              </w:rPr>
            </w:pPr>
          </w:p>
        </w:tc>
      </w:tr>
      <w:tr w:rsidR="005C40BC" w:rsidRPr="009C6381" w:rsidTr="0076464D">
        <w:tc>
          <w:tcPr>
            <w:tcW w:w="4226" w:type="pct"/>
          </w:tcPr>
          <w:p w:rsidR="005C40BC" w:rsidRPr="009C6381" w:rsidRDefault="005C40BC" w:rsidP="00132D30">
            <w:pPr>
              <w:tabs>
                <w:tab w:val="left" w:pos="720"/>
              </w:tabs>
              <w:spacing w:before="60" w:after="60"/>
              <w:rPr>
                <w:rFonts w:ascii="Georgia" w:hAnsi="Georgia"/>
              </w:rPr>
            </w:pPr>
            <w:r>
              <w:rPr>
                <w:rFonts w:ascii="Georgia" w:hAnsi="Georgia"/>
              </w:rPr>
              <w:t>Nyilatkozat az alkalmassági követelményeknek való megfelelőségről</w:t>
            </w:r>
          </w:p>
        </w:tc>
        <w:tc>
          <w:tcPr>
            <w:tcW w:w="774" w:type="pct"/>
          </w:tcPr>
          <w:p w:rsidR="005C40BC" w:rsidRPr="009C6381" w:rsidRDefault="005C40BC" w:rsidP="001233DE">
            <w:pPr>
              <w:spacing w:before="60" w:after="60"/>
              <w:jc w:val="center"/>
              <w:rPr>
                <w:rFonts w:ascii="Georgia" w:hAnsi="Georgia"/>
              </w:rPr>
            </w:pPr>
          </w:p>
        </w:tc>
      </w:tr>
      <w:tr w:rsidR="001F3BDC" w:rsidRPr="009C6381" w:rsidTr="0076464D">
        <w:tc>
          <w:tcPr>
            <w:tcW w:w="4226" w:type="pct"/>
          </w:tcPr>
          <w:p w:rsidR="001F3BDC" w:rsidRPr="009C6381" w:rsidRDefault="001F3BDC" w:rsidP="00132D30">
            <w:pPr>
              <w:tabs>
                <w:tab w:val="left" w:pos="720"/>
              </w:tabs>
              <w:spacing w:before="60" w:after="60"/>
              <w:rPr>
                <w:rFonts w:ascii="Georgia" w:hAnsi="Georgia"/>
                <w:bCs/>
                <w:iCs/>
              </w:rPr>
            </w:pPr>
            <w:r w:rsidRPr="009C6381">
              <w:rPr>
                <w:rFonts w:ascii="Georgia" w:hAnsi="Georgia"/>
              </w:rPr>
              <w:t>Nyilatkozat a Kbt. 66. § (2)</w:t>
            </w:r>
            <w:r w:rsidR="00132D30" w:rsidRPr="009C6381">
              <w:rPr>
                <w:rFonts w:ascii="Georgia" w:hAnsi="Georgia"/>
              </w:rPr>
              <w:t xml:space="preserve"> és (4)</w:t>
            </w:r>
            <w:r w:rsidRPr="009C6381">
              <w:rPr>
                <w:rFonts w:ascii="Georgia" w:hAnsi="Georgia"/>
              </w:rPr>
              <w:t xml:space="preserve"> bekezdése alapján</w:t>
            </w:r>
          </w:p>
        </w:tc>
        <w:tc>
          <w:tcPr>
            <w:tcW w:w="774" w:type="pct"/>
          </w:tcPr>
          <w:p w:rsidR="001F3BDC" w:rsidRPr="009C6381" w:rsidRDefault="001F3BDC" w:rsidP="001233DE">
            <w:pPr>
              <w:spacing w:before="60" w:after="60"/>
              <w:jc w:val="center"/>
              <w:rPr>
                <w:rFonts w:ascii="Georgia" w:hAnsi="Georgia"/>
              </w:rPr>
            </w:pPr>
          </w:p>
        </w:tc>
      </w:tr>
      <w:tr w:rsidR="000A58E7" w:rsidRPr="009C6381" w:rsidTr="0076464D">
        <w:tc>
          <w:tcPr>
            <w:tcW w:w="4226" w:type="pct"/>
          </w:tcPr>
          <w:p w:rsidR="000A58E7" w:rsidRPr="009C6381" w:rsidRDefault="000A58E7" w:rsidP="001233DE">
            <w:pPr>
              <w:spacing w:before="60" w:after="60"/>
              <w:rPr>
                <w:rFonts w:ascii="Georgia" w:hAnsi="Georgia"/>
              </w:rPr>
            </w:pPr>
            <w:r w:rsidRPr="009C6381">
              <w:rPr>
                <w:rFonts w:ascii="Georgia" w:hAnsi="Georgia"/>
              </w:rPr>
              <w:t>A</w:t>
            </w:r>
            <w:r w:rsidRPr="009C6381">
              <w:rPr>
                <w:rFonts w:ascii="Georgia" w:hAnsi="Georgia" w:cs="Georgia"/>
              </w:rPr>
              <w:t>datlap</w:t>
            </w:r>
            <w:r w:rsidR="00F42824">
              <w:rPr>
                <w:rFonts w:ascii="Georgia" w:hAnsi="Georgia" w:cs="Georgia"/>
              </w:rPr>
              <w:t xml:space="preserve"> az ajánlattevőre, alvállalkozóra, erőforrást nyújtó szervezetre</w:t>
            </w:r>
          </w:p>
        </w:tc>
        <w:tc>
          <w:tcPr>
            <w:tcW w:w="774" w:type="pct"/>
          </w:tcPr>
          <w:p w:rsidR="000A58E7" w:rsidRPr="009C6381" w:rsidRDefault="000A58E7" w:rsidP="001233DE">
            <w:pPr>
              <w:spacing w:before="60" w:after="60"/>
              <w:jc w:val="center"/>
              <w:rPr>
                <w:rFonts w:ascii="Georgia" w:hAnsi="Georgia"/>
              </w:rPr>
            </w:pPr>
          </w:p>
        </w:tc>
      </w:tr>
      <w:tr w:rsidR="000A58E7" w:rsidRPr="009C6381" w:rsidTr="0076464D">
        <w:tc>
          <w:tcPr>
            <w:tcW w:w="4226" w:type="pct"/>
          </w:tcPr>
          <w:p w:rsidR="000A58E7" w:rsidRPr="009C6381" w:rsidRDefault="000A58E7" w:rsidP="001233DE">
            <w:pPr>
              <w:spacing w:before="60" w:after="60"/>
              <w:rPr>
                <w:rFonts w:ascii="Georgia" w:hAnsi="Georgia"/>
                <w:highlight w:val="yellow"/>
              </w:rPr>
            </w:pPr>
            <w:r w:rsidRPr="009C6381">
              <w:rPr>
                <w:rFonts w:ascii="Georgia" w:hAnsi="Georgia"/>
              </w:rPr>
              <w:t>Nyilatkozat a Kbt. 66. § (6) bekezdés a)</w:t>
            </w:r>
            <w:proofErr w:type="spellStart"/>
            <w:r w:rsidRPr="009C6381">
              <w:rPr>
                <w:rFonts w:ascii="Georgia" w:hAnsi="Georgia"/>
              </w:rPr>
              <w:t>-b</w:t>
            </w:r>
            <w:proofErr w:type="spellEnd"/>
            <w:r w:rsidRPr="009C6381">
              <w:rPr>
                <w:rFonts w:ascii="Georgia" w:hAnsi="Georgia"/>
              </w:rPr>
              <w:t>) pontjai alapján</w:t>
            </w:r>
          </w:p>
        </w:tc>
        <w:tc>
          <w:tcPr>
            <w:tcW w:w="774" w:type="pct"/>
          </w:tcPr>
          <w:p w:rsidR="000A58E7" w:rsidRPr="009C6381" w:rsidRDefault="000A58E7" w:rsidP="001233DE">
            <w:pPr>
              <w:spacing w:before="60" w:after="60"/>
              <w:jc w:val="center"/>
              <w:rPr>
                <w:rFonts w:ascii="Georgia" w:hAnsi="Georgia"/>
                <w:highlight w:val="yellow"/>
              </w:rPr>
            </w:pPr>
          </w:p>
        </w:tc>
      </w:tr>
      <w:tr w:rsidR="00231E37" w:rsidRPr="009C6381" w:rsidTr="0076464D">
        <w:tc>
          <w:tcPr>
            <w:tcW w:w="4226" w:type="pct"/>
          </w:tcPr>
          <w:p w:rsidR="00231E37" w:rsidRPr="009C6381" w:rsidRDefault="00231E37" w:rsidP="001233DE">
            <w:pPr>
              <w:spacing w:before="60" w:after="60"/>
              <w:rPr>
                <w:rFonts w:ascii="Georgia" w:hAnsi="Georgia"/>
                <w:highlight w:val="yellow"/>
              </w:rPr>
            </w:pPr>
            <w:r w:rsidRPr="009C6381">
              <w:rPr>
                <w:rFonts w:ascii="Georgia" w:hAnsi="Georgia"/>
              </w:rPr>
              <w:t>Nyilatkozat</w:t>
            </w:r>
            <w:r w:rsidRPr="009C6381">
              <w:rPr>
                <w:rFonts w:ascii="Georgia" w:hAnsi="Georgia" w:cs="Georgia"/>
              </w:rPr>
              <w:t xml:space="preserve"> a Kbt. 65. § (7) bekezdése alapján</w:t>
            </w:r>
          </w:p>
        </w:tc>
        <w:tc>
          <w:tcPr>
            <w:tcW w:w="774" w:type="pct"/>
          </w:tcPr>
          <w:p w:rsidR="00231E37" w:rsidRPr="009C6381" w:rsidRDefault="00231E37" w:rsidP="001233DE">
            <w:pPr>
              <w:spacing w:before="60" w:after="60"/>
              <w:jc w:val="center"/>
              <w:rPr>
                <w:rFonts w:ascii="Georgia" w:hAnsi="Georgia"/>
                <w:highlight w:val="yellow"/>
              </w:rPr>
            </w:pPr>
          </w:p>
        </w:tc>
      </w:tr>
      <w:tr w:rsidR="00231E37" w:rsidRPr="009C6381" w:rsidTr="0076464D">
        <w:tc>
          <w:tcPr>
            <w:tcW w:w="4226" w:type="pct"/>
          </w:tcPr>
          <w:p w:rsidR="00231E37" w:rsidRPr="009C6381" w:rsidRDefault="00231E37" w:rsidP="001233DE">
            <w:pPr>
              <w:spacing w:before="60" w:after="60"/>
              <w:rPr>
                <w:rFonts w:ascii="Georgia" w:hAnsi="Georgia"/>
                <w:highlight w:val="yellow"/>
              </w:rPr>
            </w:pPr>
            <w:r w:rsidRPr="009C6381">
              <w:rPr>
                <w:rFonts w:ascii="Georgia" w:hAnsi="Georgia" w:cs="Georgia"/>
              </w:rPr>
              <w:t>A szerződés teljesítéséhez szükséges erőforrások rendelkezésre állásást igazoló okirat (kapacitást nyújtó szervezet igénybevétele esetén)</w:t>
            </w:r>
          </w:p>
        </w:tc>
        <w:tc>
          <w:tcPr>
            <w:tcW w:w="774" w:type="pct"/>
          </w:tcPr>
          <w:p w:rsidR="00231E37" w:rsidRPr="009C6381" w:rsidRDefault="00231E37" w:rsidP="001233DE">
            <w:pPr>
              <w:spacing w:before="60" w:after="60"/>
              <w:jc w:val="center"/>
              <w:rPr>
                <w:rFonts w:ascii="Georgia" w:hAnsi="Georgia"/>
                <w:highlight w:val="yellow"/>
              </w:rPr>
            </w:pPr>
          </w:p>
        </w:tc>
      </w:tr>
      <w:tr w:rsidR="004B59BD" w:rsidRPr="009C6381" w:rsidTr="0076464D">
        <w:tc>
          <w:tcPr>
            <w:tcW w:w="4226" w:type="pct"/>
          </w:tcPr>
          <w:p w:rsidR="004B59BD" w:rsidRPr="009C6381" w:rsidRDefault="004B59BD" w:rsidP="001233DE">
            <w:pPr>
              <w:spacing w:before="60" w:after="60"/>
              <w:rPr>
                <w:rFonts w:ascii="Georgia" w:hAnsi="Georgia"/>
              </w:rPr>
            </w:pPr>
            <w:r w:rsidRPr="009C6381">
              <w:rPr>
                <w:rFonts w:ascii="Georgia" w:hAnsi="Georgia"/>
              </w:rPr>
              <w:t xml:space="preserve">Nyilatkozat a Kbt. 134. § (5) bekezdése </w:t>
            </w:r>
            <w:r w:rsidRPr="009C6381">
              <w:rPr>
                <w:rFonts w:ascii="Georgia" w:hAnsi="Georgia" w:cs="Georgia"/>
              </w:rPr>
              <w:t>alapján</w:t>
            </w:r>
          </w:p>
        </w:tc>
        <w:tc>
          <w:tcPr>
            <w:tcW w:w="774" w:type="pct"/>
          </w:tcPr>
          <w:p w:rsidR="004B59BD" w:rsidRPr="009C6381" w:rsidRDefault="004B59BD" w:rsidP="001233DE">
            <w:pPr>
              <w:spacing w:before="60" w:after="60"/>
              <w:jc w:val="center"/>
              <w:rPr>
                <w:rFonts w:ascii="Georgia" w:hAnsi="Georgia"/>
              </w:rPr>
            </w:pPr>
          </w:p>
        </w:tc>
      </w:tr>
      <w:tr w:rsidR="004B59BD" w:rsidRPr="009C6381" w:rsidTr="0076464D">
        <w:tc>
          <w:tcPr>
            <w:tcW w:w="4226" w:type="pct"/>
          </w:tcPr>
          <w:p w:rsidR="004B59BD" w:rsidRPr="009C6381" w:rsidRDefault="004B59BD" w:rsidP="001233DE">
            <w:pPr>
              <w:spacing w:before="60" w:after="60"/>
              <w:rPr>
                <w:rFonts w:ascii="Georgia" w:hAnsi="Georgia"/>
              </w:rPr>
            </w:pPr>
            <w:r w:rsidRPr="009C6381">
              <w:rPr>
                <w:rFonts w:ascii="Georgia" w:hAnsi="Georgia"/>
              </w:rPr>
              <w:t>Nyilatkozat a</w:t>
            </w:r>
            <w:r w:rsidRPr="009C6381">
              <w:rPr>
                <w:rFonts w:ascii="Georgia" w:hAnsi="Georgia" w:cs="Georgia"/>
              </w:rPr>
              <w:t xml:space="preserve"> Kbt. 73 § (4) bekezdése alapján</w:t>
            </w:r>
          </w:p>
        </w:tc>
        <w:tc>
          <w:tcPr>
            <w:tcW w:w="774" w:type="pct"/>
          </w:tcPr>
          <w:p w:rsidR="004B59BD" w:rsidRPr="009C6381" w:rsidRDefault="004B59BD" w:rsidP="001233DE">
            <w:pPr>
              <w:spacing w:before="60" w:after="60"/>
              <w:jc w:val="center"/>
              <w:rPr>
                <w:rFonts w:ascii="Georgia" w:hAnsi="Georgia"/>
              </w:rPr>
            </w:pPr>
          </w:p>
        </w:tc>
      </w:tr>
      <w:tr w:rsidR="004B59BD" w:rsidRPr="009C6381" w:rsidTr="0076464D">
        <w:tc>
          <w:tcPr>
            <w:tcW w:w="4226" w:type="pct"/>
          </w:tcPr>
          <w:p w:rsidR="004B59BD" w:rsidRPr="009C6381" w:rsidRDefault="004B59BD" w:rsidP="001233DE">
            <w:pPr>
              <w:spacing w:before="60" w:after="60"/>
              <w:rPr>
                <w:rFonts w:ascii="Georgia" w:hAnsi="Georgia"/>
              </w:rPr>
            </w:pPr>
            <w:r w:rsidRPr="009C6381">
              <w:rPr>
                <w:rFonts w:ascii="Georgia" w:hAnsi="Georgia"/>
              </w:rPr>
              <w:t>Szerződéses adatlap</w:t>
            </w:r>
          </w:p>
        </w:tc>
        <w:tc>
          <w:tcPr>
            <w:tcW w:w="774" w:type="pct"/>
          </w:tcPr>
          <w:p w:rsidR="004B59BD" w:rsidRPr="009C6381" w:rsidRDefault="004B59BD" w:rsidP="001233DE">
            <w:pPr>
              <w:spacing w:before="60" w:after="60"/>
              <w:jc w:val="center"/>
              <w:rPr>
                <w:rFonts w:ascii="Georgia" w:hAnsi="Georgia"/>
              </w:rPr>
            </w:pPr>
          </w:p>
        </w:tc>
      </w:tr>
      <w:tr w:rsidR="005A3442" w:rsidRPr="009C6381" w:rsidTr="0076464D">
        <w:tc>
          <w:tcPr>
            <w:tcW w:w="4226" w:type="pct"/>
          </w:tcPr>
          <w:p w:rsidR="005A3442" w:rsidRPr="009C6381" w:rsidRDefault="005A3442" w:rsidP="0076464D">
            <w:pPr>
              <w:spacing w:before="60" w:after="60"/>
              <w:rPr>
                <w:rFonts w:ascii="Georgia" w:hAnsi="Georgia"/>
                <w:highlight w:val="yellow"/>
              </w:rPr>
            </w:pPr>
            <w:r w:rsidRPr="009C6381">
              <w:rPr>
                <w:rFonts w:ascii="Georgia" w:hAnsi="Georgia"/>
              </w:rPr>
              <w:lastRenderedPageBreak/>
              <w:t>Nyilatkozat változásbejegyzési eljárással kapcsolatban</w:t>
            </w:r>
          </w:p>
        </w:tc>
        <w:tc>
          <w:tcPr>
            <w:tcW w:w="774" w:type="pct"/>
          </w:tcPr>
          <w:p w:rsidR="005A3442" w:rsidRPr="009C6381" w:rsidRDefault="005A3442" w:rsidP="0076464D">
            <w:pPr>
              <w:spacing w:before="60" w:after="60"/>
              <w:jc w:val="center"/>
              <w:rPr>
                <w:rFonts w:ascii="Georgia" w:hAnsi="Georgia"/>
                <w:highlight w:val="yellow"/>
              </w:rPr>
            </w:pPr>
          </w:p>
        </w:tc>
      </w:tr>
      <w:tr w:rsidR="0055467C" w:rsidRPr="009C6381" w:rsidTr="0076464D">
        <w:tc>
          <w:tcPr>
            <w:tcW w:w="4226" w:type="pct"/>
          </w:tcPr>
          <w:p w:rsidR="0055467C" w:rsidRPr="009C6381" w:rsidRDefault="0055467C" w:rsidP="001233DE">
            <w:pPr>
              <w:spacing w:before="60" w:after="60"/>
              <w:rPr>
                <w:rFonts w:ascii="Georgia" w:hAnsi="Georgia"/>
                <w:highlight w:val="yellow"/>
              </w:rPr>
            </w:pPr>
            <w:r w:rsidRPr="009C6381">
              <w:rPr>
                <w:rFonts w:ascii="Georgia" w:hAnsi="Georgia" w:cs="Georgia"/>
              </w:rPr>
              <w:t>A cégbírósághoz benyújtott változásbejegyzési kérelem és az annak érkezéséről a cégbíróság által megküldött igazolás (folyamatban lévő változásbejegyzési eljárás esetén)</w:t>
            </w:r>
          </w:p>
        </w:tc>
        <w:tc>
          <w:tcPr>
            <w:tcW w:w="774" w:type="pct"/>
          </w:tcPr>
          <w:p w:rsidR="0055467C" w:rsidRPr="009C6381" w:rsidRDefault="0055467C" w:rsidP="001233DE">
            <w:pPr>
              <w:spacing w:before="60" w:after="60"/>
              <w:jc w:val="center"/>
              <w:rPr>
                <w:rFonts w:ascii="Georgia" w:hAnsi="Georgia"/>
                <w:highlight w:val="yellow"/>
              </w:rPr>
            </w:pPr>
          </w:p>
        </w:tc>
      </w:tr>
      <w:tr w:rsidR="00B27B1F" w:rsidRPr="009C6381" w:rsidTr="0076464D">
        <w:tc>
          <w:tcPr>
            <w:tcW w:w="4226" w:type="pct"/>
          </w:tcPr>
          <w:p w:rsidR="00B27B1F" w:rsidRPr="009C6381" w:rsidRDefault="00B27B1F" w:rsidP="001233DE">
            <w:pPr>
              <w:spacing w:before="60" w:after="60"/>
              <w:rPr>
                <w:rFonts w:ascii="Georgia" w:hAnsi="Georgia"/>
              </w:rPr>
            </w:pPr>
            <w:r w:rsidRPr="009C6381">
              <w:rPr>
                <w:rFonts w:ascii="Georgia" w:hAnsi="Georgia"/>
                <w:bCs/>
                <w:iCs/>
              </w:rPr>
              <w:t>Aláírási címpéldányok vagy ügyvéd által ellenjegyzett aláírás-minták</w:t>
            </w:r>
          </w:p>
        </w:tc>
        <w:tc>
          <w:tcPr>
            <w:tcW w:w="774" w:type="pct"/>
          </w:tcPr>
          <w:p w:rsidR="00B27B1F" w:rsidRPr="009C6381" w:rsidRDefault="00B27B1F" w:rsidP="001233DE">
            <w:pPr>
              <w:spacing w:before="60" w:after="60"/>
              <w:jc w:val="center"/>
              <w:rPr>
                <w:rFonts w:ascii="Georgia" w:hAnsi="Georgia"/>
              </w:rPr>
            </w:pPr>
          </w:p>
        </w:tc>
      </w:tr>
      <w:tr w:rsidR="000E12AA" w:rsidRPr="009C6381" w:rsidTr="0076464D">
        <w:tc>
          <w:tcPr>
            <w:tcW w:w="4226" w:type="pct"/>
          </w:tcPr>
          <w:p w:rsidR="000E12AA" w:rsidRPr="009C6381" w:rsidRDefault="000E12AA" w:rsidP="001233DE">
            <w:pPr>
              <w:spacing w:before="60" w:after="60"/>
              <w:rPr>
                <w:rFonts w:ascii="Georgia" w:hAnsi="Georgia"/>
              </w:rPr>
            </w:pPr>
            <w:r w:rsidRPr="009C6381">
              <w:rPr>
                <w:rFonts w:ascii="Georgia" w:hAnsi="Georgia"/>
              </w:rPr>
              <w:t>A meghatalmazók és a meghatalmazott aláírását is tartalmazó szabályszerű meghatalmazás</w:t>
            </w:r>
            <w:r w:rsidRPr="009C6381" w:rsidDel="00CE08D9">
              <w:rPr>
                <w:rFonts w:ascii="Georgia" w:hAnsi="Georgia"/>
              </w:rPr>
              <w:t xml:space="preserve"> </w:t>
            </w:r>
            <w:r w:rsidRPr="009C6381">
              <w:rPr>
                <w:rFonts w:ascii="Georgia" w:hAnsi="Georgia"/>
              </w:rPr>
              <w:t>(Cégjegyzésre nem jogosult személy által tett nyilatkozat esetén)</w:t>
            </w:r>
          </w:p>
        </w:tc>
        <w:tc>
          <w:tcPr>
            <w:tcW w:w="774" w:type="pct"/>
          </w:tcPr>
          <w:p w:rsidR="000E12AA" w:rsidRPr="009C6381" w:rsidRDefault="000E12AA" w:rsidP="001233DE">
            <w:pPr>
              <w:spacing w:before="60" w:after="60"/>
              <w:jc w:val="center"/>
              <w:rPr>
                <w:rFonts w:ascii="Georgia" w:hAnsi="Georgia"/>
              </w:rPr>
            </w:pPr>
          </w:p>
        </w:tc>
      </w:tr>
      <w:tr w:rsidR="004B59BD" w:rsidRPr="009C6381" w:rsidTr="0076464D">
        <w:tc>
          <w:tcPr>
            <w:tcW w:w="4226" w:type="pct"/>
          </w:tcPr>
          <w:p w:rsidR="004B59BD" w:rsidRPr="009C6381" w:rsidRDefault="004B59BD" w:rsidP="001233DE">
            <w:pPr>
              <w:spacing w:before="60" w:after="60"/>
              <w:rPr>
                <w:rFonts w:ascii="Georgia" w:hAnsi="Georgia"/>
              </w:rPr>
            </w:pPr>
            <w:r w:rsidRPr="009C6381">
              <w:rPr>
                <w:rFonts w:ascii="Georgia" w:hAnsi="Georgia"/>
              </w:rPr>
              <w:t>A fordítás hitelességéért való felelősségvállalást tartalmazó cégszerűen aláírt ajánlattevői nyilatkozat (idegen nyelvű irat csatolása esetén)</w:t>
            </w:r>
          </w:p>
        </w:tc>
        <w:tc>
          <w:tcPr>
            <w:tcW w:w="774" w:type="pct"/>
          </w:tcPr>
          <w:p w:rsidR="004B59BD" w:rsidRPr="009C6381" w:rsidRDefault="004B59BD" w:rsidP="001233DE">
            <w:pPr>
              <w:spacing w:before="60" w:after="60"/>
              <w:jc w:val="center"/>
              <w:rPr>
                <w:rFonts w:ascii="Georgia" w:hAnsi="Georgia"/>
              </w:rPr>
            </w:pPr>
          </w:p>
        </w:tc>
      </w:tr>
      <w:tr w:rsidR="00596644" w:rsidRPr="009C6381" w:rsidTr="0076464D">
        <w:tc>
          <w:tcPr>
            <w:tcW w:w="4226" w:type="pct"/>
          </w:tcPr>
          <w:p w:rsidR="00596644" w:rsidRPr="009C6381" w:rsidRDefault="00596644" w:rsidP="001233DE">
            <w:pPr>
              <w:tabs>
                <w:tab w:val="num" w:pos="792"/>
              </w:tabs>
              <w:autoSpaceDE w:val="0"/>
              <w:autoSpaceDN w:val="0"/>
              <w:adjustRightInd w:val="0"/>
              <w:spacing w:before="60" w:after="60"/>
              <w:ind w:right="56"/>
              <w:rPr>
                <w:rFonts w:ascii="Georgia" w:hAnsi="Georgia"/>
              </w:rPr>
            </w:pPr>
            <w:r w:rsidRPr="009C6381">
              <w:rPr>
                <w:rFonts w:ascii="Georgia" w:hAnsi="Georgia"/>
              </w:rPr>
              <w:t>Közös ajánlattevők megállapodása (közös ajánlattétel esetén)</w:t>
            </w:r>
          </w:p>
        </w:tc>
        <w:tc>
          <w:tcPr>
            <w:tcW w:w="774" w:type="pct"/>
          </w:tcPr>
          <w:p w:rsidR="00596644" w:rsidRPr="009C6381" w:rsidRDefault="00596644" w:rsidP="001233DE">
            <w:pPr>
              <w:tabs>
                <w:tab w:val="left" w:pos="720"/>
              </w:tabs>
              <w:spacing w:before="60" w:after="60"/>
              <w:jc w:val="center"/>
              <w:rPr>
                <w:rFonts w:ascii="Georgia" w:hAnsi="Georgia"/>
              </w:rPr>
            </w:pPr>
          </w:p>
        </w:tc>
      </w:tr>
      <w:tr w:rsidR="004B59BD" w:rsidRPr="009C6381" w:rsidTr="0076464D">
        <w:tc>
          <w:tcPr>
            <w:tcW w:w="4226" w:type="pct"/>
          </w:tcPr>
          <w:p w:rsidR="004B59BD" w:rsidRPr="009C6381" w:rsidRDefault="004B59BD" w:rsidP="001233DE">
            <w:pPr>
              <w:tabs>
                <w:tab w:val="num" w:pos="792"/>
              </w:tabs>
              <w:autoSpaceDE w:val="0"/>
              <w:autoSpaceDN w:val="0"/>
              <w:adjustRightInd w:val="0"/>
              <w:spacing w:before="60" w:after="60"/>
              <w:ind w:right="56"/>
              <w:rPr>
                <w:rFonts w:ascii="Georgia" w:hAnsi="Georgia"/>
              </w:rPr>
            </w:pPr>
            <w:r w:rsidRPr="009C6381">
              <w:rPr>
                <w:rFonts w:ascii="Georgia" w:hAnsi="Georgia"/>
              </w:rPr>
              <w:t>Minden egyéb olyan dokumentum, amely a</w:t>
            </w:r>
            <w:r w:rsidRPr="009C6381">
              <w:rPr>
                <w:rFonts w:ascii="Georgia" w:hAnsi="Georgia"/>
                <w:bCs/>
                <w:iCs/>
              </w:rPr>
              <w:t xml:space="preserve">z ajánlattételi </w:t>
            </w:r>
            <w:r w:rsidRPr="009C6381">
              <w:rPr>
                <w:rFonts w:ascii="Georgia" w:hAnsi="Georgia"/>
              </w:rPr>
              <w:t>felhívás, dokumentáció és a vonatkozó jogszabályok alapján szükséges</w:t>
            </w:r>
            <w:r w:rsidRPr="009C6381" w:rsidDel="00CE08D9">
              <w:rPr>
                <w:rFonts w:ascii="Georgia" w:hAnsi="Georgia"/>
              </w:rPr>
              <w:t xml:space="preserve"> </w:t>
            </w:r>
          </w:p>
        </w:tc>
        <w:tc>
          <w:tcPr>
            <w:tcW w:w="774" w:type="pct"/>
          </w:tcPr>
          <w:p w:rsidR="004B59BD" w:rsidRPr="009C6381" w:rsidRDefault="004B59BD" w:rsidP="001233DE">
            <w:pPr>
              <w:tabs>
                <w:tab w:val="left" w:pos="720"/>
              </w:tabs>
              <w:spacing w:before="60" w:after="60"/>
              <w:jc w:val="center"/>
              <w:rPr>
                <w:rFonts w:ascii="Georgia" w:hAnsi="Georgia"/>
              </w:rPr>
            </w:pPr>
          </w:p>
        </w:tc>
      </w:tr>
    </w:tbl>
    <w:p w:rsidR="001F3BDC" w:rsidRPr="009C6381" w:rsidRDefault="001F3BDC" w:rsidP="001F3BDC">
      <w:pPr>
        <w:rPr>
          <w:rFonts w:ascii="Georgia" w:hAnsi="Georgia"/>
        </w:rPr>
      </w:pPr>
    </w:p>
    <w:p w:rsidR="001F3BDC" w:rsidRPr="009C6381" w:rsidRDefault="001F3BDC" w:rsidP="001F3BDC">
      <w:pPr>
        <w:spacing w:before="60" w:after="60"/>
        <w:jc w:val="both"/>
        <w:rPr>
          <w:rFonts w:ascii="Georgia" w:hAnsi="Georgia"/>
        </w:rPr>
      </w:pPr>
      <w:r w:rsidRPr="009C6381">
        <w:rPr>
          <w:rFonts w:ascii="Georgia" w:hAnsi="Georgia"/>
          <w:bCs/>
          <w:iCs/>
        </w:rPr>
        <w:t>Amennyiben bármely okirat, igazolás, nyilatkozat nem magyar nyelven került kiállításra, úgy annak magyar nyelvű hiteles fordítását, vagy magyar nyelvű szó szerinti fordítását azon idegen nyelvű irat mellé kérjük lefűzni, amelyről készült.</w:t>
      </w:r>
      <w:r w:rsidRPr="009C6381">
        <w:rPr>
          <w:rFonts w:ascii="Georgia" w:hAnsi="Georgia"/>
          <w:b/>
        </w:rPr>
        <w:br w:type="page"/>
      </w:r>
      <w:bookmarkStart w:id="78" w:name="_Toc203369397"/>
      <w:bookmarkStart w:id="79" w:name="_Toc203275043"/>
      <w:bookmarkStart w:id="80" w:name="_Toc200343446"/>
      <w:bookmarkStart w:id="81" w:name="_Toc200342974"/>
      <w:bookmarkStart w:id="82" w:name="_Toc200342556"/>
      <w:bookmarkStart w:id="83" w:name="_Toc200342385"/>
      <w:bookmarkStart w:id="84" w:name="_Toc200329827"/>
    </w:p>
    <w:p w:rsidR="001F3BDC" w:rsidRPr="009C6381" w:rsidRDefault="001F3BDC" w:rsidP="00F1048E">
      <w:pPr>
        <w:pStyle w:val="Cmsor1"/>
        <w:numPr>
          <w:ilvl w:val="0"/>
          <w:numId w:val="12"/>
        </w:numPr>
      </w:pPr>
      <w:bookmarkStart w:id="85" w:name="_Toc447271763"/>
      <w:bookmarkStart w:id="86" w:name="_Toc451434249"/>
      <w:bookmarkStart w:id="87" w:name="_Toc455498672"/>
      <w:bookmarkStart w:id="88" w:name="_Toc466467576"/>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9C6381">
        <w:lastRenderedPageBreak/>
        <w:t>FELOLVASÓLAP, NYILATKOZATMINTÁK</w:t>
      </w:r>
      <w:bookmarkEnd w:id="85"/>
      <w:bookmarkEnd w:id="86"/>
      <w:bookmarkEnd w:id="87"/>
      <w:bookmarkEnd w:id="88"/>
    </w:p>
    <w:p w:rsidR="001F3BDC" w:rsidRPr="009C6381" w:rsidRDefault="001F3BDC" w:rsidP="001F3BDC">
      <w:pPr>
        <w:jc w:val="both"/>
        <w:rPr>
          <w:rFonts w:ascii="Georgia" w:hAnsi="Georgia"/>
        </w:rPr>
      </w:pPr>
    </w:p>
    <w:p w:rsidR="001F3BDC" w:rsidRPr="009C6381" w:rsidRDefault="001F3BDC" w:rsidP="001F3BDC">
      <w:pPr>
        <w:spacing w:line="360" w:lineRule="auto"/>
        <w:ind w:left="360"/>
        <w:jc w:val="both"/>
        <w:rPr>
          <w:rFonts w:ascii="Georgia" w:hAnsi="Georgia"/>
        </w:rPr>
      </w:pPr>
    </w:p>
    <w:p w:rsidR="001F3BDC" w:rsidRPr="009C6381" w:rsidRDefault="001F3BDC" w:rsidP="001F3BDC">
      <w:pPr>
        <w:spacing w:line="360" w:lineRule="auto"/>
        <w:ind w:left="360"/>
        <w:jc w:val="both"/>
        <w:rPr>
          <w:rFonts w:ascii="Georgia" w:hAnsi="Georgia"/>
        </w:rPr>
      </w:pPr>
    </w:p>
    <w:p w:rsidR="001F3BDC" w:rsidRPr="009C6381" w:rsidRDefault="001F3BDC" w:rsidP="001F3BDC">
      <w:pPr>
        <w:pStyle w:val="Listaszerbekezds"/>
        <w:spacing w:before="60"/>
        <w:ind w:left="360"/>
        <w:jc w:val="both"/>
        <w:rPr>
          <w:rFonts w:ascii="Georgia" w:hAnsi="Georgia"/>
        </w:rPr>
      </w:pPr>
      <w:r w:rsidRPr="009C6381">
        <w:rPr>
          <w:rFonts w:ascii="Georgia" w:hAnsi="Georgia"/>
        </w:rPr>
        <w:t xml:space="preserve">Ajánlatkérő a következő nyilatkozatmintákat </w:t>
      </w:r>
      <w:r w:rsidRPr="009C6381">
        <w:rPr>
          <w:rFonts w:ascii="Georgia" w:hAnsi="Georgia"/>
          <w:lang w:val="hu-HU"/>
        </w:rPr>
        <w:t>az ajánlat</w:t>
      </w:r>
      <w:r w:rsidRPr="009C6381">
        <w:rPr>
          <w:rFonts w:ascii="Georgia" w:hAnsi="Georgia"/>
        </w:rPr>
        <w:t xml:space="preserve"> elkészítésének megkönnyítése érdekében bocsátja </w:t>
      </w:r>
      <w:r w:rsidRPr="009C6381">
        <w:rPr>
          <w:rFonts w:ascii="Georgia" w:hAnsi="Georgia"/>
          <w:lang w:val="hu-HU"/>
        </w:rPr>
        <w:t>az ajánlattevők</w:t>
      </w:r>
      <w:r w:rsidRPr="009C6381">
        <w:rPr>
          <w:rFonts w:ascii="Georgia" w:hAnsi="Georgia"/>
        </w:rPr>
        <w:t xml:space="preserve"> rendelkezésére. Az ajánlatkérő által elkészített nyilatkozatokkal azonos adattartalmú, de eltérő megfogalmazású nyilatkozatok is elfogadhatóak.</w:t>
      </w:r>
    </w:p>
    <w:p w:rsidR="001F3BDC" w:rsidRPr="009C6381" w:rsidRDefault="001F3BDC" w:rsidP="001F3BDC">
      <w:pPr>
        <w:spacing w:line="360" w:lineRule="auto"/>
        <w:ind w:left="360"/>
        <w:jc w:val="both"/>
        <w:rPr>
          <w:rFonts w:ascii="Georgia" w:hAnsi="Georgia"/>
        </w:rPr>
      </w:pPr>
    </w:p>
    <w:p w:rsidR="002B77E8" w:rsidRPr="009C6381" w:rsidRDefault="002B77E8">
      <w:pPr>
        <w:spacing w:after="160" w:line="259" w:lineRule="auto"/>
        <w:rPr>
          <w:rFonts w:ascii="Georgia" w:hAnsi="Georgia"/>
        </w:rPr>
      </w:pPr>
      <w:r w:rsidRPr="009C6381">
        <w:rPr>
          <w:rFonts w:ascii="Georgia" w:hAnsi="Georgia"/>
        </w:rPr>
        <w:br w:type="page"/>
      </w:r>
    </w:p>
    <w:p w:rsidR="001F3BDC" w:rsidRPr="009C6381" w:rsidRDefault="001F3BDC" w:rsidP="001F3BDC">
      <w:pPr>
        <w:spacing w:after="160" w:line="259" w:lineRule="auto"/>
        <w:rPr>
          <w:rFonts w:ascii="Georgia" w:hAnsi="Georgia"/>
        </w:rPr>
      </w:pPr>
    </w:p>
    <w:p w:rsidR="001F3BDC" w:rsidRPr="009C6381" w:rsidRDefault="001F3BDC" w:rsidP="00CE6F4E">
      <w:pPr>
        <w:pStyle w:val="Cmsor2"/>
        <w:keepLines w:val="0"/>
        <w:numPr>
          <w:ilvl w:val="1"/>
          <w:numId w:val="12"/>
        </w:numPr>
        <w:tabs>
          <w:tab w:val="left" w:pos="993"/>
        </w:tabs>
        <w:spacing w:before="240" w:after="60"/>
        <w:jc w:val="center"/>
        <w:rPr>
          <w:rFonts w:ascii="Georgia" w:hAnsi="Georgia"/>
          <w:b/>
          <w:color w:val="000000"/>
          <w:sz w:val="24"/>
          <w:szCs w:val="24"/>
        </w:rPr>
      </w:pPr>
      <w:bookmarkStart w:id="89" w:name="_Toc214678013"/>
      <w:bookmarkStart w:id="90" w:name="_Toc214678335"/>
      <w:bookmarkStart w:id="91" w:name="_Toc214678659"/>
      <w:bookmarkStart w:id="92" w:name="_Toc214678911"/>
      <w:bookmarkStart w:id="93" w:name="_Toc214679474"/>
      <w:bookmarkStart w:id="94" w:name="_Toc214780305"/>
      <w:bookmarkStart w:id="95" w:name="_Toc248736876"/>
      <w:bookmarkStart w:id="96" w:name="_Toc248812708"/>
      <w:bookmarkStart w:id="97" w:name="_Toc248812851"/>
      <w:bookmarkStart w:id="98" w:name="_Toc280193718"/>
      <w:bookmarkStart w:id="99" w:name="_Toc447271764"/>
      <w:bookmarkStart w:id="100" w:name="_Toc451434250"/>
      <w:bookmarkStart w:id="101" w:name="_Toc455498673"/>
      <w:bookmarkStart w:id="102" w:name="_Toc466467577"/>
      <w:r w:rsidRPr="009C6381">
        <w:rPr>
          <w:rFonts w:ascii="Georgia" w:hAnsi="Georgia"/>
          <w:b/>
          <w:color w:val="000000"/>
          <w:sz w:val="24"/>
          <w:szCs w:val="24"/>
        </w:rPr>
        <w:t>FELOLVASÓLAP</w:t>
      </w:r>
      <w:bookmarkEnd w:id="89"/>
      <w:bookmarkEnd w:id="90"/>
      <w:bookmarkEnd w:id="91"/>
      <w:bookmarkEnd w:id="92"/>
      <w:bookmarkEnd w:id="93"/>
      <w:bookmarkEnd w:id="94"/>
      <w:bookmarkEnd w:id="95"/>
      <w:bookmarkEnd w:id="96"/>
      <w:bookmarkEnd w:id="97"/>
      <w:bookmarkEnd w:id="98"/>
      <w:bookmarkEnd w:id="99"/>
      <w:bookmarkEnd w:id="100"/>
      <w:bookmarkEnd w:id="101"/>
      <w:bookmarkEnd w:id="102"/>
    </w:p>
    <w:p w:rsidR="001F3BDC" w:rsidRPr="009C6381" w:rsidRDefault="001F3BDC" w:rsidP="001F3BDC">
      <w:pPr>
        <w:tabs>
          <w:tab w:val="left" w:pos="567"/>
        </w:tabs>
        <w:rPr>
          <w:rFonts w:ascii="Georgia" w:hAnsi="Georgia"/>
          <w:color w:val="000000"/>
        </w:rPr>
      </w:pPr>
    </w:p>
    <w:p w:rsidR="001F3BDC" w:rsidRPr="009C6381" w:rsidRDefault="001F3BDC" w:rsidP="001F3BDC">
      <w:pPr>
        <w:tabs>
          <w:tab w:val="left" w:pos="567"/>
        </w:tabs>
        <w:rPr>
          <w:rFonts w:ascii="Georgia" w:hAnsi="Georgia"/>
          <w:color w:val="000000"/>
        </w:rPr>
      </w:pPr>
    </w:p>
    <w:p w:rsidR="001F3BDC" w:rsidRPr="00576B02" w:rsidRDefault="001F3BDC" w:rsidP="001F3BDC">
      <w:pPr>
        <w:spacing w:line="320" w:lineRule="exact"/>
        <w:jc w:val="both"/>
        <w:rPr>
          <w:rFonts w:ascii="Georgia" w:hAnsi="Georgia"/>
        </w:rPr>
      </w:pPr>
      <w:proofErr w:type="gramStart"/>
      <w:r w:rsidRPr="00576B02">
        <w:rPr>
          <w:rFonts w:ascii="Georgia" w:hAnsi="Georgia"/>
        </w:rPr>
        <w:t>Alulírott …</w:t>
      </w:r>
      <w:proofErr w:type="gramEnd"/>
      <w:r w:rsidRPr="00576B02">
        <w:rPr>
          <w:rFonts w:ascii="Georgia" w:hAnsi="Georgia"/>
        </w:rPr>
        <w:t xml:space="preserve">…………………………..………… (név), cégjegyzésre jogosult képviselő kijelentem, hogy az általam képviselt vállalkozás </w:t>
      </w:r>
      <w:r w:rsidRPr="00576B02">
        <w:rPr>
          <w:rFonts w:ascii="Georgia" w:hAnsi="Georgia"/>
          <w:b/>
        </w:rPr>
        <w:t>„</w:t>
      </w:r>
      <w:r w:rsidR="002C66E5" w:rsidRPr="00576B02">
        <w:rPr>
          <w:rFonts w:ascii="Georgia" w:hAnsi="Georgia"/>
          <w:b/>
        </w:rPr>
        <w:t>Az Országgyűlés Hivatala által használt épületekben üzemelő tűzjelző és oltó, valamint gázjelző rendszerek karbantartása és javítása (665/2016)</w:t>
      </w:r>
      <w:r w:rsidRPr="00576B02">
        <w:rPr>
          <w:rFonts w:ascii="Georgia" w:hAnsi="Georgia"/>
          <w:b/>
        </w:rPr>
        <w:t xml:space="preserve">” </w:t>
      </w:r>
      <w:r w:rsidRPr="00576B02">
        <w:rPr>
          <w:rFonts w:ascii="Georgia" w:hAnsi="Georgia"/>
        </w:rPr>
        <w:t>tárgyú</w:t>
      </w:r>
      <w:r w:rsidR="00576B02" w:rsidRPr="00576B02">
        <w:rPr>
          <w:rFonts w:ascii="Georgia" w:hAnsi="Georgia"/>
        </w:rPr>
        <w:t xml:space="preserve"> közbeszerzési eljárásban ajánlatot ad</w:t>
      </w:r>
      <w:r w:rsidRPr="00576B02">
        <w:rPr>
          <w:rFonts w:ascii="Georgia" w:hAnsi="Georgia"/>
        </w:rPr>
        <w:t xml:space="preserve">. </w:t>
      </w:r>
    </w:p>
    <w:p w:rsidR="001F3BDC" w:rsidRDefault="001F3BDC" w:rsidP="001F3BDC">
      <w:pPr>
        <w:tabs>
          <w:tab w:val="left" w:pos="567"/>
        </w:tabs>
        <w:spacing w:line="240" w:lineRule="exact"/>
        <w:jc w:val="both"/>
        <w:rPr>
          <w:rFonts w:ascii="Georgia" w:hAnsi="Georgia"/>
        </w:rPr>
      </w:pPr>
    </w:p>
    <w:tbl>
      <w:tblPr>
        <w:tblStyle w:val="Rcsostblzat"/>
        <w:tblW w:w="0" w:type="auto"/>
        <w:tblLook w:val="04A0" w:firstRow="1" w:lastRow="0" w:firstColumn="1" w:lastColumn="0" w:noHBand="0" w:noVBand="1"/>
      </w:tblPr>
      <w:tblGrid>
        <w:gridCol w:w="4531"/>
        <w:gridCol w:w="4531"/>
      </w:tblGrid>
      <w:tr w:rsidR="00152F99" w:rsidTr="00152F99">
        <w:tc>
          <w:tcPr>
            <w:tcW w:w="4531" w:type="dxa"/>
          </w:tcPr>
          <w:p w:rsidR="00152F99" w:rsidRDefault="00152F99" w:rsidP="00152F99">
            <w:pPr>
              <w:tabs>
                <w:tab w:val="left" w:pos="567"/>
              </w:tabs>
              <w:spacing w:before="120" w:after="120" w:line="240" w:lineRule="exact"/>
              <w:jc w:val="both"/>
              <w:rPr>
                <w:rFonts w:ascii="Georgia" w:hAnsi="Georgia"/>
              </w:rPr>
            </w:pPr>
            <w:r>
              <w:rPr>
                <w:rFonts w:ascii="Georgia" w:hAnsi="Georgia"/>
              </w:rPr>
              <w:t>Ajánlattevő neve:</w:t>
            </w:r>
          </w:p>
        </w:tc>
        <w:tc>
          <w:tcPr>
            <w:tcW w:w="4531" w:type="dxa"/>
          </w:tcPr>
          <w:p w:rsidR="00152F99" w:rsidRDefault="00152F99" w:rsidP="00152F99">
            <w:pPr>
              <w:tabs>
                <w:tab w:val="left" w:pos="567"/>
              </w:tabs>
              <w:spacing w:before="120" w:after="120" w:line="240" w:lineRule="exact"/>
              <w:jc w:val="both"/>
              <w:rPr>
                <w:rFonts w:ascii="Georgia" w:hAnsi="Georgia"/>
              </w:rPr>
            </w:pPr>
          </w:p>
        </w:tc>
      </w:tr>
      <w:tr w:rsidR="00152F99" w:rsidTr="00152F99">
        <w:tc>
          <w:tcPr>
            <w:tcW w:w="4531" w:type="dxa"/>
          </w:tcPr>
          <w:p w:rsidR="00152F99" w:rsidRDefault="00152F99" w:rsidP="00152F99">
            <w:pPr>
              <w:tabs>
                <w:tab w:val="left" w:pos="567"/>
              </w:tabs>
              <w:spacing w:before="120" w:after="120" w:line="240" w:lineRule="exact"/>
              <w:jc w:val="both"/>
              <w:rPr>
                <w:rFonts w:ascii="Georgia" w:hAnsi="Georgia"/>
              </w:rPr>
            </w:pPr>
            <w:r>
              <w:rPr>
                <w:rFonts w:ascii="Georgia" w:hAnsi="Georgia"/>
              </w:rPr>
              <w:t xml:space="preserve">Ajánlattevő székhelye: </w:t>
            </w:r>
          </w:p>
        </w:tc>
        <w:tc>
          <w:tcPr>
            <w:tcW w:w="4531" w:type="dxa"/>
          </w:tcPr>
          <w:p w:rsidR="00152F99" w:rsidRDefault="00152F99" w:rsidP="00152F99">
            <w:pPr>
              <w:tabs>
                <w:tab w:val="left" w:pos="567"/>
              </w:tabs>
              <w:spacing w:before="120" w:after="120" w:line="240" w:lineRule="exact"/>
              <w:jc w:val="both"/>
              <w:rPr>
                <w:rFonts w:ascii="Georgia" w:hAnsi="Georgia"/>
              </w:rPr>
            </w:pPr>
          </w:p>
        </w:tc>
      </w:tr>
    </w:tbl>
    <w:p w:rsidR="00152F99" w:rsidRDefault="00152F99" w:rsidP="001F3BDC">
      <w:pPr>
        <w:tabs>
          <w:tab w:val="left" w:pos="567"/>
        </w:tabs>
        <w:spacing w:line="240" w:lineRule="exact"/>
        <w:jc w:val="both"/>
        <w:rPr>
          <w:rFonts w:ascii="Georgia" w:hAnsi="Georgia"/>
        </w:rPr>
      </w:pPr>
    </w:p>
    <w:p w:rsidR="00152F99" w:rsidRDefault="00152F99" w:rsidP="001F3BDC">
      <w:pPr>
        <w:tabs>
          <w:tab w:val="left" w:pos="567"/>
        </w:tabs>
        <w:spacing w:line="240" w:lineRule="exact"/>
        <w:jc w:val="both"/>
        <w:rPr>
          <w:rFonts w:ascii="Georgia" w:hAnsi="Georgia"/>
        </w:rPr>
      </w:pPr>
    </w:p>
    <w:p w:rsidR="005B2A89" w:rsidRPr="00576B02" w:rsidRDefault="005B2A89" w:rsidP="001F3BDC">
      <w:pPr>
        <w:tabs>
          <w:tab w:val="left" w:pos="567"/>
        </w:tabs>
        <w:spacing w:line="240" w:lineRule="exact"/>
        <w:jc w:val="both"/>
        <w:rPr>
          <w:rFonts w:ascii="Georgia" w:hAnsi="Georgia"/>
        </w:rPr>
      </w:pPr>
    </w:p>
    <w:p w:rsidR="001F3BDC" w:rsidRPr="00576B02" w:rsidRDefault="00576B02" w:rsidP="001F3BDC">
      <w:pPr>
        <w:tabs>
          <w:tab w:val="left" w:pos="567"/>
        </w:tabs>
        <w:spacing w:line="240" w:lineRule="exact"/>
        <w:jc w:val="center"/>
        <w:rPr>
          <w:rFonts w:ascii="Georgia" w:hAnsi="Georgia"/>
          <w:b/>
        </w:rPr>
      </w:pPr>
      <w:r w:rsidRPr="00576B02">
        <w:rPr>
          <w:rFonts w:ascii="Georgia" w:hAnsi="Georgia"/>
          <w:b/>
        </w:rPr>
        <w:t xml:space="preserve">A </w:t>
      </w:r>
      <w:r w:rsidR="001F3BDC" w:rsidRPr="00576B02">
        <w:rPr>
          <w:rFonts w:ascii="Georgia" w:hAnsi="Georgia"/>
          <w:b/>
        </w:rPr>
        <w:t xml:space="preserve">díjtáblázat alapján </w:t>
      </w:r>
      <w:r w:rsidR="002C66E5" w:rsidRPr="00576B02">
        <w:rPr>
          <w:rFonts w:ascii="Georgia" w:hAnsi="Georgia"/>
          <w:b/>
        </w:rPr>
        <w:t>1</w:t>
      </w:r>
      <w:r w:rsidR="00190DD2">
        <w:rPr>
          <w:rFonts w:ascii="Georgia" w:hAnsi="Georgia"/>
          <w:b/>
        </w:rPr>
        <w:t xml:space="preserve"> évre</w:t>
      </w:r>
      <w:r w:rsidR="001F3BDC" w:rsidRPr="00576B02">
        <w:rPr>
          <w:rFonts w:ascii="Georgia" w:hAnsi="Georgia"/>
          <w:b/>
        </w:rPr>
        <w:t xml:space="preserve"> vonatkozóan </w:t>
      </w:r>
      <w:r w:rsidRPr="00576B02">
        <w:rPr>
          <w:rFonts w:ascii="Georgia" w:hAnsi="Georgia"/>
          <w:b/>
        </w:rPr>
        <w:t xml:space="preserve">meghatározott vállalkozási díj </w:t>
      </w:r>
      <w:r w:rsidR="001F3BDC" w:rsidRPr="00576B02">
        <w:rPr>
          <w:rFonts w:ascii="Georgia" w:hAnsi="Georgia"/>
          <w:b/>
        </w:rPr>
        <w:t>mindösszesen</w:t>
      </w:r>
      <w:proofErr w:type="gramStart"/>
      <w:r w:rsidR="001F3BDC" w:rsidRPr="00576B02">
        <w:rPr>
          <w:rFonts w:ascii="Georgia" w:hAnsi="Georgia"/>
          <w:b/>
        </w:rPr>
        <w:t>: …</w:t>
      </w:r>
      <w:proofErr w:type="gramEnd"/>
      <w:r w:rsidR="001F3BDC" w:rsidRPr="00576B02">
        <w:rPr>
          <w:rFonts w:ascii="Georgia" w:hAnsi="Georgia"/>
          <w:b/>
        </w:rPr>
        <w:t>…………………….- Ft + ÁFA</w:t>
      </w:r>
      <w:r w:rsidR="00FC32E5">
        <w:rPr>
          <w:rStyle w:val="Lbjegyzet-hivatkozs"/>
          <w:rFonts w:ascii="Georgia" w:hAnsi="Georgia"/>
          <w:b/>
        </w:rPr>
        <w:footnoteReference w:id="2"/>
      </w:r>
      <w:r w:rsidR="001F3BDC" w:rsidRPr="00576B02">
        <w:rPr>
          <w:rFonts w:ascii="Georgia" w:hAnsi="Georgia"/>
          <w:b/>
        </w:rPr>
        <w:t>,</w:t>
      </w:r>
    </w:p>
    <w:p w:rsidR="001F3BDC" w:rsidRPr="00576B02" w:rsidRDefault="001F3BDC" w:rsidP="001F3BDC">
      <w:pPr>
        <w:tabs>
          <w:tab w:val="left" w:pos="567"/>
        </w:tabs>
        <w:spacing w:line="240" w:lineRule="exact"/>
        <w:jc w:val="both"/>
        <w:rPr>
          <w:rFonts w:ascii="Georgia" w:hAnsi="Georgia"/>
        </w:rPr>
      </w:pPr>
    </w:p>
    <w:p w:rsidR="001F3BDC" w:rsidRPr="009C6381" w:rsidRDefault="001F3BDC" w:rsidP="005B2A89">
      <w:pPr>
        <w:jc w:val="both"/>
        <w:rPr>
          <w:rFonts w:ascii="Georgia" w:hAnsi="Georgia"/>
        </w:rPr>
      </w:pPr>
      <w:proofErr w:type="gramStart"/>
      <w:r w:rsidRPr="00576B02">
        <w:rPr>
          <w:rFonts w:ascii="Georgia" w:hAnsi="Georgia"/>
        </w:rPr>
        <w:lastRenderedPageBreak/>
        <w:t>amely</w:t>
      </w:r>
      <w:proofErr w:type="gramEnd"/>
      <w:r w:rsidRPr="00576B02">
        <w:rPr>
          <w:rFonts w:ascii="Georgia" w:hAnsi="Georgia"/>
        </w:rPr>
        <w:t xml:space="preserve"> </w:t>
      </w:r>
      <w:r w:rsidR="002C66E5" w:rsidRPr="00576B02">
        <w:rPr>
          <w:rFonts w:ascii="Georgia" w:hAnsi="Georgia"/>
        </w:rPr>
        <w:t>tartalmazza</w:t>
      </w:r>
      <w:r w:rsidR="002C66E5" w:rsidRPr="009C6381">
        <w:rPr>
          <w:rFonts w:ascii="Georgia" w:hAnsi="Georgia"/>
        </w:rPr>
        <w:t xml:space="preserve"> a rádiós eszközök elemcseréjének költségét, azonban nem tartalmazza a beépítésre kerülő egyéb anyagok, alkatrészek és termékek árát. A vállalkozási díj </w:t>
      </w:r>
      <w:r w:rsidRPr="009C6381">
        <w:rPr>
          <w:rFonts w:ascii="Georgia" w:hAnsi="Georgia"/>
          <w:color w:val="000000"/>
        </w:rPr>
        <w:t>a szerződés időtartama alatt semmilyen jogcímen sem emelhető.</w:t>
      </w:r>
    </w:p>
    <w:p w:rsidR="001F3BDC" w:rsidRPr="009C6381" w:rsidRDefault="001F3BDC" w:rsidP="001F3BDC">
      <w:pPr>
        <w:tabs>
          <w:tab w:val="left" w:pos="567"/>
        </w:tabs>
        <w:spacing w:line="240" w:lineRule="exact"/>
        <w:jc w:val="both"/>
        <w:rPr>
          <w:rFonts w:ascii="Georgia" w:hAnsi="Georgia"/>
          <w:color w:val="000000"/>
        </w:rPr>
      </w:pPr>
    </w:p>
    <w:p w:rsidR="001F3BDC" w:rsidRPr="009C6381" w:rsidRDefault="001F3BDC" w:rsidP="001F3BDC">
      <w:pPr>
        <w:tabs>
          <w:tab w:val="left" w:pos="567"/>
        </w:tabs>
        <w:spacing w:line="240" w:lineRule="exact"/>
        <w:jc w:val="both"/>
        <w:rPr>
          <w:rFonts w:ascii="Georgia" w:hAnsi="Georgia"/>
          <w:color w:val="000000"/>
        </w:rPr>
      </w:pPr>
    </w:p>
    <w:p w:rsidR="001F3BDC" w:rsidRPr="009C6381" w:rsidRDefault="001F3BDC" w:rsidP="001F3BDC">
      <w:pPr>
        <w:tabs>
          <w:tab w:val="left" w:pos="567"/>
        </w:tabs>
        <w:spacing w:line="240" w:lineRule="exact"/>
        <w:jc w:val="both"/>
        <w:rPr>
          <w:rFonts w:ascii="Georgia" w:hAnsi="Georgia"/>
          <w:color w:val="000000"/>
        </w:rPr>
      </w:pPr>
    </w:p>
    <w:p w:rsidR="001F3BDC" w:rsidRPr="009C6381" w:rsidRDefault="001F3BDC" w:rsidP="001F3BDC">
      <w:pPr>
        <w:tabs>
          <w:tab w:val="left" w:pos="567"/>
        </w:tabs>
        <w:spacing w:line="240" w:lineRule="exact"/>
        <w:jc w:val="both"/>
        <w:rPr>
          <w:rFonts w:ascii="Georgia" w:hAnsi="Georgia"/>
          <w:color w:val="000000"/>
        </w:rPr>
      </w:pPr>
      <w:r w:rsidRPr="009C6381">
        <w:rPr>
          <w:rFonts w:ascii="Georgia" w:hAnsi="Georgia"/>
          <w:color w:val="000000"/>
        </w:rPr>
        <w:t>Kelt</w:t>
      </w:r>
      <w:proofErr w:type="gramStart"/>
      <w:r w:rsidRPr="009C6381">
        <w:rPr>
          <w:rFonts w:ascii="Georgia" w:hAnsi="Georgia"/>
          <w:color w:val="000000"/>
        </w:rPr>
        <w:t>: …</w:t>
      </w:r>
      <w:proofErr w:type="gramEnd"/>
      <w:r w:rsidRPr="009C6381">
        <w:rPr>
          <w:rFonts w:ascii="Georgia" w:hAnsi="Georgia"/>
          <w:color w:val="000000"/>
        </w:rPr>
        <w:t>…………………. 2016.……………….</w:t>
      </w:r>
    </w:p>
    <w:p w:rsidR="001F3BDC" w:rsidRPr="009C6381" w:rsidRDefault="001F3BDC" w:rsidP="001F3BDC">
      <w:pPr>
        <w:tabs>
          <w:tab w:val="left" w:pos="567"/>
        </w:tabs>
        <w:spacing w:line="240" w:lineRule="exact"/>
        <w:jc w:val="both"/>
        <w:rPr>
          <w:rFonts w:ascii="Georgia" w:hAnsi="Georgia"/>
          <w:color w:val="000000"/>
        </w:rPr>
      </w:pPr>
    </w:p>
    <w:p w:rsidR="001F3BDC" w:rsidRPr="009C6381" w:rsidRDefault="001F3BDC" w:rsidP="001F3BDC">
      <w:pPr>
        <w:tabs>
          <w:tab w:val="left" w:pos="567"/>
        </w:tabs>
        <w:spacing w:line="240" w:lineRule="exact"/>
        <w:jc w:val="both"/>
        <w:rPr>
          <w:rFonts w:ascii="Georgia" w:hAnsi="Georgia"/>
          <w:color w:val="000000"/>
        </w:rPr>
      </w:pPr>
    </w:p>
    <w:p w:rsidR="001F3BDC" w:rsidRPr="009C6381" w:rsidRDefault="001F3BDC" w:rsidP="001F3BDC">
      <w:pPr>
        <w:tabs>
          <w:tab w:val="left" w:pos="567"/>
        </w:tabs>
        <w:spacing w:line="240" w:lineRule="exact"/>
        <w:jc w:val="both"/>
        <w:rPr>
          <w:rFonts w:ascii="Georgia" w:hAnsi="Georgia"/>
          <w:color w:val="000000"/>
        </w:rPr>
      </w:pPr>
    </w:p>
    <w:p w:rsidR="001F3BDC" w:rsidRPr="009C6381" w:rsidRDefault="001F3BDC" w:rsidP="001F3BDC">
      <w:pPr>
        <w:tabs>
          <w:tab w:val="left" w:pos="567"/>
        </w:tabs>
        <w:spacing w:line="240" w:lineRule="exact"/>
        <w:jc w:val="both"/>
        <w:rPr>
          <w:rFonts w:ascii="Georgia" w:hAnsi="Georgia"/>
          <w:color w:val="000000"/>
        </w:rPr>
      </w:pPr>
    </w:p>
    <w:p w:rsidR="001F3BDC" w:rsidRPr="009C6381" w:rsidRDefault="001F3BDC" w:rsidP="001F3BDC">
      <w:pPr>
        <w:tabs>
          <w:tab w:val="left" w:pos="567"/>
        </w:tabs>
        <w:spacing w:line="240" w:lineRule="exact"/>
        <w:jc w:val="both"/>
        <w:rPr>
          <w:rFonts w:ascii="Georgia" w:hAnsi="Georgia"/>
          <w:color w:val="000000"/>
        </w:rPr>
      </w:pPr>
    </w:p>
    <w:p w:rsidR="001F3BDC" w:rsidRPr="009C6381" w:rsidRDefault="001F3BDC" w:rsidP="001F3BDC">
      <w:pPr>
        <w:tabs>
          <w:tab w:val="left" w:pos="567"/>
        </w:tabs>
        <w:spacing w:line="240" w:lineRule="exact"/>
        <w:ind w:left="5664"/>
        <w:jc w:val="center"/>
        <w:rPr>
          <w:rFonts w:ascii="Georgia" w:hAnsi="Georgia"/>
          <w:color w:val="000000"/>
        </w:rPr>
      </w:pPr>
      <w:r w:rsidRPr="009C6381">
        <w:rPr>
          <w:rFonts w:ascii="Georgia" w:hAnsi="Georgia"/>
          <w:color w:val="000000"/>
        </w:rPr>
        <w:t>………………………………</w:t>
      </w:r>
    </w:p>
    <w:p w:rsidR="001F3BDC" w:rsidRPr="009C6381" w:rsidRDefault="001F3BDC" w:rsidP="001F3BDC">
      <w:pPr>
        <w:spacing w:line="240" w:lineRule="exact"/>
        <w:ind w:left="4956" w:firstLine="708"/>
        <w:jc w:val="center"/>
        <w:rPr>
          <w:rFonts w:ascii="Georgia" w:hAnsi="Georgia"/>
          <w:color w:val="000000"/>
        </w:rPr>
      </w:pPr>
      <w:proofErr w:type="gramStart"/>
      <w:r w:rsidRPr="009C6381">
        <w:rPr>
          <w:rFonts w:ascii="Georgia" w:hAnsi="Georgia"/>
          <w:color w:val="000000"/>
        </w:rPr>
        <w:t>cégszerű</w:t>
      </w:r>
      <w:proofErr w:type="gramEnd"/>
      <w:r w:rsidRPr="009C6381">
        <w:rPr>
          <w:rFonts w:ascii="Georgia" w:hAnsi="Georgia"/>
          <w:color w:val="000000"/>
        </w:rPr>
        <w:t xml:space="preserve"> aláírás</w:t>
      </w:r>
    </w:p>
    <w:p w:rsidR="001F3BDC" w:rsidRPr="00CE6F4E" w:rsidRDefault="001F3BDC" w:rsidP="00CE6F4E">
      <w:pPr>
        <w:pStyle w:val="Cmsor2"/>
        <w:keepLines w:val="0"/>
        <w:numPr>
          <w:ilvl w:val="1"/>
          <w:numId w:val="12"/>
        </w:numPr>
        <w:tabs>
          <w:tab w:val="left" w:pos="993"/>
        </w:tabs>
        <w:spacing w:before="240" w:after="60"/>
        <w:jc w:val="center"/>
        <w:rPr>
          <w:rFonts w:ascii="Georgia" w:hAnsi="Georgia"/>
          <w:b/>
          <w:color w:val="000000"/>
          <w:sz w:val="24"/>
          <w:szCs w:val="24"/>
        </w:rPr>
      </w:pPr>
      <w:r w:rsidRPr="009C6381">
        <w:rPr>
          <w:rFonts w:ascii="Georgia" w:hAnsi="Georgia"/>
          <w:color w:val="000000"/>
          <w:sz w:val="24"/>
          <w:szCs w:val="24"/>
          <w:highlight w:val="yellow"/>
        </w:rPr>
        <w:br w:type="page"/>
      </w:r>
      <w:bookmarkStart w:id="103" w:name="_Toc455498674"/>
      <w:bookmarkStart w:id="104" w:name="_Toc466467578"/>
      <w:r w:rsidRPr="00CE6F4E">
        <w:rPr>
          <w:rFonts w:ascii="Georgia" w:hAnsi="Georgia"/>
          <w:b/>
          <w:color w:val="000000"/>
          <w:sz w:val="24"/>
          <w:szCs w:val="24"/>
        </w:rPr>
        <w:lastRenderedPageBreak/>
        <w:t>Nyilatkozat a kizáró okokról</w:t>
      </w:r>
      <w:bookmarkEnd w:id="103"/>
      <w:bookmarkEnd w:id="104"/>
    </w:p>
    <w:p w:rsidR="001F3BDC" w:rsidRPr="009C6381" w:rsidRDefault="001F3BDC" w:rsidP="001F3BDC">
      <w:pPr>
        <w:pStyle w:val="Cmsor1"/>
      </w:pPr>
    </w:p>
    <w:p w:rsidR="001F3BDC" w:rsidRPr="009C6381" w:rsidRDefault="001F3BDC" w:rsidP="001F3BDC">
      <w:pPr>
        <w:rPr>
          <w:rFonts w:ascii="Georgia" w:hAnsi="Georgia"/>
        </w:rPr>
      </w:pPr>
    </w:p>
    <w:p w:rsidR="001F3BDC" w:rsidRPr="009C6381" w:rsidRDefault="001F3BDC" w:rsidP="001F3BDC">
      <w:pPr>
        <w:jc w:val="both"/>
        <w:rPr>
          <w:rFonts w:ascii="Georgia" w:hAnsi="Georgia"/>
        </w:rPr>
      </w:pPr>
      <w:proofErr w:type="gramStart"/>
      <w:r w:rsidRPr="009C6381">
        <w:rPr>
          <w:rFonts w:ascii="Georgia" w:hAnsi="Georgia"/>
        </w:rPr>
        <w:t>Alulírott …</w:t>
      </w:r>
      <w:proofErr w:type="gramEnd"/>
      <w:r w:rsidRPr="009C6381">
        <w:rPr>
          <w:rFonts w:ascii="Georgia" w:hAnsi="Georgia"/>
        </w:rPr>
        <w:t>………………………………….., mint a(z) ……………………………………… (</w:t>
      </w:r>
      <w:r w:rsidR="00152F99">
        <w:rPr>
          <w:rFonts w:ascii="Georgia" w:hAnsi="Georgia"/>
        </w:rPr>
        <w:t>ajánlattevő)</w:t>
      </w:r>
      <w:r w:rsidR="00152F99">
        <w:rPr>
          <w:rStyle w:val="Lbjegyzet-hivatkozs"/>
          <w:rFonts w:ascii="Georgia" w:hAnsi="Georgia"/>
        </w:rPr>
        <w:footnoteReference w:id="3"/>
      </w:r>
      <w:r w:rsidR="00152F99">
        <w:rPr>
          <w:rFonts w:ascii="Georgia" w:hAnsi="Georgia"/>
        </w:rPr>
        <w:t xml:space="preserve"> c</w:t>
      </w:r>
      <w:r w:rsidRPr="009C6381">
        <w:rPr>
          <w:rFonts w:ascii="Georgia" w:hAnsi="Georgia"/>
        </w:rPr>
        <w:t>égjegyzésre jogosult képviselője</w:t>
      </w:r>
      <w:r w:rsidR="00152F99">
        <w:rPr>
          <w:rFonts w:ascii="Georgia" w:hAnsi="Georgia"/>
        </w:rPr>
        <w:t>,</w:t>
      </w:r>
      <w:r w:rsidRPr="009C6381">
        <w:rPr>
          <w:rFonts w:ascii="Georgia" w:hAnsi="Georgia"/>
        </w:rPr>
        <w:t xml:space="preserve"> felelősségem tudatában </w:t>
      </w:r>
    </w:p>
    <w:p w:rsidR="001F3BDC" w:rsidRPr="009C6381" w:rsidRDefault="001F3BDC" w:rsidP="001F3BDC">
      <w:pPr>
        <w:rPr>
          <w:rFonts w:ascii="Georgia" w:hAnsi="Georgia"/>
        </w:rPr>
      </w:pPr>
    </w:p>
    <w:p w:rsidR="001F3BDC" w:rsidRPr="009C6381" w:rsidRDefault="001F3BDC" w:rsidP="001F3BDC">
      <w:pPr>
        <w:jc w:val="center"/>
        <w:rPr>
          <w:rFonts w:ascii="Georgia" w:hAnsi="Georgia"/>
        </w:rPr>
      </w:pPr>
      <w:proofErr w:type="gramStart"/>
      <w:r w:rsidRPr="009C6381">
        <w:rPr>
          <w:rFonts w:ascii="Georgia" w:hAnsi="Georgia"/>
          <w:spacing w:val="60"/>
        </w:rPr>
        <w:t>kijelentem</w:t>
      </w:r>
      <w:proofErr w:type="gramEnd"/>
      <w:r w:rsidRPr="009C6381">
        <w:rPr>
          <w:rFonts w:ascii="Georgia" w:hAnsi="Georgia"/>
        </w:rPr>
        <w:t>,</w:t>
      </w:r>
    </w:p>
    <w:p w:rsidR="001F3BDC" w:rsidRPr="009C6381" w:rsidRDefault="001F3BDC" w:rsidP="001F3BDC">
      <w:pPr>
        <w:jc w:val="center"/>
        <w:rPr>
          <w:rFonts w:ascii="Georgia" w:hAnsi="Georgia"/>
        </w:rPr>
      </w:pPr>
    </w:p>
    <w:p w:rsidR="001F3BDC" w:rsidRPr="009C6381" w:rsidRDefault="001F3BDC" w:rsidP="001F3BDC">
      <w:pPr>
        <w:pStyle w:val="Stlus1"/>
        <w:rPr>
          <w:rFonts w:ascii="Georgia" w:hAnsi="Georgia"/>
          <w:b/>
          <w:szCs w:val="24"/>
        </w:rPr>
      </w:pPr>
      <w:proofErr w:type="gramStart"/>
      <w:r w:rsidRPr="009C6381">
        <w:rPr>
          <w:rFonts w:ascii="Georgia" w:hAnsi="Georgia"/>
          <w:bCs/>
          <w:szCs w:val="24"/>
        </w:rPr>
        <w:t>hogy</w:t>
      </w:r>
      <w:proofErr w:type="gramEnd"/>
      <w:r w:rsidRPr="009C6381">
        <w:rPr>
          <w:rFonts w:ascii="Georgia" w:hAnsi="Georgia"/>
          <w:bCs/>
          <w:szCs w:val="24"/>
        </w:rPr>
        <w:t xml:space="preserve"> </w:t>
      </w:r>
      <w:r w:rsidRPr="009C6381">
        <w:rPr>
          <w:rFonts w:ascii="Georgia" w:hAnsi="Georgia"/>
          <w:szCs w:val="24"/>
        </w:rPr>
        <w:t>„</w:t>
      </w:r>
      <w:r w:rsidR="001B6246" w:rsidRPr="009C6381">
        <w:rPr>
          <w:rFonts w:ascii="Georgia" w:hAnsi="Georgia"/>
          <w:b/>
          <w:szCs w:val="24"/>
        </w:rPr>
        <w:t>Az Országgyűlés Hivatala által használt épületekben üzemelő tűzjelző és oltó, valamint gázjelző rendszerek karbantartása és javítása (665/2016)</w:t>
      </w:r>
      <w:r w:rsidRPr="009C6381">
        <w:rPr>
          <w:rFonts w:ascii="Georgia" w:hAnsi="Georgia"/>
          <w:szCs w:val="24"/>
        </w:rPr>
        <w:t>”</w:t>
      </w:r>
      <w:r w:rsidRPr="009C6381">
        <w:rPr>
          <w:rFonts w:ascii="Georgia" w:hAnsi="Georgia"/>
          <w:b/>
          <w:szCs w:val="24"/>
        </w:rPr>
        <w:t xml:space="preserve"> </w:t>
      </w:r>
      <w:r w:rsidRPr="009C6381">
        <w:rPr>
          <w:rFonts w:ascii="Georgia" w:hAnsi="Georgia"/>
          <w:bCs/>
          <w:szCs w:val="24"/>
        </w:rPr>
        <w:t>tárgyú közbeszerzési eljárás</w:t>
      </w:r>
      <w:r w:rsidR="001B6246" w:rsidRPr="009C6381">
        <w:rPr>
          <w:rFonts w:ascii="Georgia" w:hAnsi="Georgia"/>
          <w:bCs/>
          <w:szCs w:val="24"/>
        </w:rPr>
        <w:t>ban nem</w:t>
      </w:r>
      <w:r w:rsidRPr="009C6381">
        <w:rPr>
          <w:rFonts w:ascii="Georgia" w:hAnsi="Georgia"/>
          <w:bCs/>
          <w:szCs w:val="24"/>
        </w:rPr>
        <w:t xml:space="preserve"> állnak fenn </w:t>
      </w:r>
      <w:r w:rsidRPr="009C6381">
        <w:rPr>
          <w:rFonts w:ascii="Georgia" w:hAnsi="Georgia"/>
          <w:szCs w:val="24"/>
        </w:rPr>
        <w:t xml:space="preserve">az általam képviselt </w:t>
      </w:r>
      <w:r w:rsidRPr="009C6381">
        <w:rPr>
          <w:rFonts w:ascii="Georgia" w:hAnsi="Georgia"/>
          <w:bCs/>
          <w:szCs w:val="24"/>
        </w:rPr>
        <w:t>gazdasági szereplővel</w:t>
      </w:r>
      <w:r w:rsidRPr="009C6381">
        <w:rPr>
          <w:rFonts w:ascii="Georgia" w:hAnsi="Georgia"/>
          <w:szCs w:val="24"/>
        </w:rPr>
        <w:t xml:space="preserve"> szemben a Kbt. 62. § (1) bekezdés g)</w:t>
      </w:r>
      <w:proofErr w:type="spellStart"/>
      <w:r w:rsidRPr="009C6381">
        <w:rPr>
          <w:rFonts w:ascii="Georgia" w:hAnsi="Georgia"/>
          <w:szCs w:val="24"/>
        </w:rPr>
        <w:t>-k</w:t>
      </w:r>
      <w:proofErr w:type="spellEnd"/>
      <w:r w:rsidRPr="009C6381">
        <w:rPr>
          <w:rFonts w:ascii="Georgia" w:hAnsi="Georgia"/>
          <w:szCs w:val="24"/>
        </w:rPr>
        <w:t>) és m) pontjaiban meghatározott kizáró okok.</w:t>
      </w:r>
    </w:p>
    <w:p w:rsidR="001F3BDC" w:rsidRPr="009C6381" w:rsidRDefault="001F3BDC" w:rsidP="001F3BDC">
      <w:pPr>
        <w:autoSpaceDE w:val="0"/>
        <w:autoSpaceDN w:val="0"/>
        <w:adjustRightInd w:val="0"/>
        <w:rPr>
          <w:rFonts w:ascii="Georgia" w:hAnsi="Georgia"/>
        </w:rPr>
      </w:pPr>
    </w:p>
    <w:p w:rsidR="001F3BDC" w:rsidRPr="009C6381" w:rsidRDefault="001F3BDC" w:rsidP="001F3BDC">
      <w:pPr>
        <w:autoSpaceDE w:val="0"/>
        <w:autoSpaceDN w:val="0"/>
        <w:adjustRightInd w:val="0"/>
        <w:jc w:val="both"/>
        <w:rPr>
          <w:rFonts w:ascii="Georgia" w:hAnsi="Georgia"/>
        </w:rPr>
      </w:pPr>
      <w:r w:rsidRPr="009C6381">
        <w:rPr>
          <w:rFonts w:ascii="Georgia" w:hAnsi="Georgia"/>
        </w:rPr>
        <w:t xml:space="preserve">A </w:t>
      </w:r>
      <w:r w:rsidRPr="009C6381">
        <w:rPr>
          <w:rFonts w:ascii="Georgia" w:hAnsi="Georgia"/>
          <w:iCs/>
        </w:rPr>
        <w:t xml:space="preserve">321/2015 (X.30) Korm. r. (Kr.) 8. § </w:t>
      </w:r>
      <w:proofErr w:type="spellStart"/>
      <w:r w:rsidRPr="009C6381">
        <w:rPr>
          <w:rFonts w:ascii="Georgia" w:hAnsi="Georgia"/>
          <w:iCs/>
        </w:rPr>
        <w:t>ib</w:t>
      </w:r>
      <w:proofErr w:type="spellEnd"/>
      <w:r w:rsidRPr="009C6381">
        <w:rPr>
          <w:rFonts w:ascii="Georgia" w:hAnsi="Georgia"/>
          <w:iCs/>
        </w:rPr>
        <w:t xml:space="preserve">) / 10. § (1) </w:t>
      </w:r>
      <w:proofErr w:type="spellStart"/>
      <w:r w:rsidRPr="009C6381">
        <w:rPr>
          <w:rFonts w:ascii="Georgia" w:hAnsi="Georgia"/>
          <w:iCs/>
        </w:rPr>
        <w:t>bek</w:t>
      </w:r>
      <w:proofErr w:type="spellEnd"/>
      <w:r w:rsidRPr="009C6381">
        <w:rPr>
          <w:rFonts w:ascii="Georgia" w:hAnsi="Georgia"/>
          <w:iCs/>
        </w:rPr>
        <w:t xml:space="preserve">. </w:t>
      </w:r>
      <w:proofErr w:type="spellStart"/>
      <w:r w:rsidRPr="009C6381">
        <w:rPr>
          <w:rFonts w:ascii="Georgia" w:hAnsi="Georgia"/>
          <w:iCs/>
        </w:rPr>
        <w:t>gb</w:t>
      </w:r>
      <w:proofErr w:type="spellEnd"/>
      <w:r w:rsidRPr="009C6381">
        <w:rPr>
          <w:rFonts w:ascii="Georgia" w:hAnsi="Georgia"/>
          <w:iCs/>
        </w:rPr>
        <w:t xml:space="preserve">) alpontja alapján a </w:t>
      </w:r>
      <w:r w:rsidRPr="009C6381">
        <w:rPr>
          <w:rFonts w:ascii="Georgia" w:hAnsi="Georgia"/>
        </w:rPr>
        <w:t xml:space="preserve">Kbt. 62.§ (1) bekezdés k) pont </w:t>
      </w:r>
      <w:proofErr w:type="spellStart"/>
      <w:r w:rsidRPr="009C6381">
        <w:rPr>
          <w:rFonts w:ascii="Georgia" w:hAnsi="Georgia"/>
        </w:rPr>
        <w:t>kb</w:t>
      </w:r>
      <w:proofErr w:type="spellEnd"/>
      <w:r w:rsidRPr="009C6381">
        <w:rPr>
          <w:rFonts w:ascii="Georgia" w:hAnsi="Georgia"/>
        </w:rPr>
        <w:t xml:space="preserve">) alpontja tekintetében nyilatkozom arról, hogy az általam képviselt </w:t>
      </w:r>
      <w:r w:rsidRPr="009C6381">
        <w:rPr>
          <w:rFonts w:ascii="Georgia" w:hAnsi="Georgia"/>
          <w:bCs/>
        </w:rPr>
        <w:t xml:space="preserve">vállalkozás </w:t>
      </w:r>
      <w:r w:rsidRPr="009C6381">
        <w:rPr>
          <w:rFonts w:ascii="Georgia" w:hAnsi="Georgia"/>
        </w:rPr>
        <w:t xml:space="preserve">olyan társaságnak minősül, melyet </w:t>
      </w:r>
    </w:p>
    <w:p w:rsidR="001F3BDC" w:rsidRPr="009C6381" w:rsidRDefault="001F3BDC" w:rsidP="001F3BDC">
      <w:pPr>
        <w:autoSpaceDE w:val="0"/>
        <w:autoSpaceDN w:val="0"/>
        <w:adjustRightInd w:val="0"/>
        <w:jc w:val="both"/>
        <w:rPr>
          <w:rFonts w:ascii="Georgia" w:hAnsi="Georgia"/>
        </w:rPr>
      </w:pPr>
    </w:p>
    <w:p w:rsidR="001F3BDC" w:rsidRPr="009C6381" w:rsidRDefault="001F3BDC" w:rsidP="001F3BDC">
      <w:pPr>
        <w:autoSpaceDE w:val="0"/>
        <w:autoSpaceDN w:val="0"/>
        <w:adjustRightInd w:val="0"/>
        <w:jc w:val="center"/>
        <w:rPr>
          <w:rFonts w:ascii="Georgia" w:hAnsi="Georgia"/>
        </w:rPr>
      </w:pPr>
      <w:r w:rsidRPr="009C6381">
        <w:rPr>
          <w:rFonts w:ascii="Georgia" w:hAnsi="Georgia"/>
        </w:rPr>
        <w:t xml:space="preserve">nem jegyeznek szabályozott </w:t>
      </w:r>
      <w:proofErr w:type="gramStart"/>
      <w:r w:rsidRPr="009C6381">
        <w:rPr>
          <w:rFonts w:ascii="Georgia" w:hAnsi="Georgia"/>
        </w:rPr>
        <w:t>tőzsdén</w:t>
      </w:r>
      <w:proofErr w:type="gramEnd"/>
      <w:r w:rsidRPr="009C6381">
        <w:rPr>
          <w:rFonts w:ascii="Georgia" w:hAnsi="Georgia"/>
        </w:rPr>
        <w:tab/>
        <w:t>vagy</w:t>
      </w:r>
      <w:r w:rsidRPr="009C6381">
        <w:rPr>
          <w:rStyle w:val="Lbjegyzet-hivatkozs"/>
          <w:rFonts w:ascii="Georgia" w:hAnsi="Georgia"/>
        </w:rPr>
        <w:footnoteReference w:id="4"/>
      </w:r>
      <w:r w:rsidRPr="009C6381">
        <w:rPr>
          <w:rFonts w:ascii="Georgia" w:hAnsi="Georgia"/>
        </w:rPr>
        <w:t xml:space="preserve"> </w:t>
      </w:r>
      <w:r w:rsidRPr="009C6381">
        <w:rPr>
          <w:rFonts w:ascii="Georgia" w:hAnsi="Georgia"/>
        </w:rPr>
        <w:tab/>
        <w:t xml:space="preserve"> amelyet szabályozott tőzsdén </w:t>
      </w:r>
      <w:r w:rsidRPr="009C6381">
        <w:rPr>
          <w:rFonts w:ascii="Georgia" w:hAnsi="Georgia"/>
        </w:rPr>
        <w:tab/>
      </w:r>
      <w:r w:rsidRPr="009C6381">
        <w:rPr>
          <w:rFonts w:ascii="Georgia" w:hAnsi="Georgia"/>
        </w:rPr>
        <w:tab/>
      </w:r>
      <w:r w:rsidRPr="009C6381">
        <w:rPr>
          <w:rFonts w:ascii="Georgia" w:hAnsi="Georgia"/>
        </w:rPr>
        <w:tab/>
      </w:r>
      <w:r w:rsidRPr="009C6381">
        <w:rPr>
          <w:rFonts w:ascii="Georgia" w:hAnsi="Georgia"/>
        </w:rPr>
        <w:tab/>
      </w:r>
      <w:r w:rsidRPr="009C6381">
        <w:rPr>
          <w:rFonts w:ascii="Georgia" w:hAnsi="Georgia"/>
        </w:rPr>
        <w:tab/>
        <w:t>jegyeznek.</w:t>
      </w:r>
    </w:p>
    <w:p w:rsidR="001F3BDC" w:rsidRPr="009C6381" w:rsidRDefault="001F3BDC" w:rsidP="001F3BDC">
      <w:pPr>
        <w:autoSpaceDE w:val="0"/>
        <w:autoSpaceDN w:val="0"/>
        <w:adjustRightInd w:val="0"/>
        <w:rPr>
          <w:rFonts w:ascii="Georgia" w:hAnsi="Georgia"/>
        </w:rPr>
      </w:pPr>
    </w:p>
    <w:p w:rsidR="001F3BDC" w:rsidRPr="009C6381" w:rsidRDefault="001F3BDC" w:rsidP="001F3BDC">
      <w:pPr>
        <w:autoSpaceDE w:val="0"/>
        <w:autoSpaceDN w:val="0"/>
        <w:adjustRightInd w:val="0"/>
        <w:jc w:val="both"/>
        <w:rPr>
          <w:rFonts w:ascii="Georgia" w:hAnsi="Georgia"/>
          <w:bCs/>
        </w:rPr>
      </w:pPr>
      <w:r w:rsidRPr="009C6381">
        <w:rPr>
          <w:rFonts w:ascii="Georgia" w:hAnsi="Georgia"/>
          <w:bCs/>
        </w:rPr>
        <w:t xml:space="preserve">Ha a gazdasági szereplőt nem jegyzik szabályozott tőzsdén, akkor a pénzmosás és a terrorizmus finanszírozása megelőzéséről és megakadályozásáról szóló 2007. évi CXXXVI. törvény (a továbbiakban: pénzmosásról szóló törvény) 3. § r) pont </w:t>
      </w:r>
      <w:proofErr w:type="spellStart"/>
      <w:r w:rsidRPr="009C6381">
        <w:rPr>
          <w:rFonts w:ascii="Georgia" w:hAnsi="Georgia"/>
          <w:bCs/>
        </w:rPr>
        <w:t>ra</w:t>
      </w:r>
      <w:proofErr w:type="spellEnd"/>
      <w:r w:rsidRPr="009C6381">
        <w:rPr>
          <w:rFonts w:ascii="Georgia" w:hAnsi="Georgia"/>
          <w:bCs/>
        </w:rPr>
        <w:t>)</w:t>
      </w:r>
      <w:proofErr w:type="spellStart"/>
      <w:r w:rsidRPr="009C6381">
        <w:rPr>
          <w:rFonts w:ascii="Georgia" w:hAnsi="Georgia"/>
          <w:bCs/>
        </w:rPr>
        <w:t>-rb</w:t>
      </w:r>
      <w:proofErr w:type="spellEnd"/>
      <w:r w:rsidRPr="009C6381">
        <w:rPr>
          <w:rFonts w:ascii="Georgia" w:hAnsi="Georgia"/>
          <w:bCs/>
        </w:rPr>
        <w:t xml:space="preserve">) vagy </w:t>
      </w:r>
      <w:proofErr w:type="spellStart"/>
      <w:r w:rsidRPr="009C6381">
        <w:rPr>
          <w:rFonts w:ascii="Georgia" w:hAnsi="Georgia"/>
          <w:bCs/>
        </w:rPr>
        <w:t>rc</w:t>
      </w:r>
      <w:proofErr w:type="spellEnd"/>
      <w:r w:rsidRPr="009C6381">
        <w:rPr>
          <w:rFonts w:ascii="Georgia" w:hAnsi="Georgia"/>
          <w:bCs/>
        </w:rPr>
        <w:t>)</w:t>
      </w:r>
      <w:proofErr w:type="spellStart"/>
      <w:r w:rsidRPr="009C6381">
        <w:rPr>
          <w:rFonts w:ascii="Georgia" w:hAnsi="Georgia"/>
          <w:bCs/>
        </w:rPr>
        <w:t>-rd</w:t>
      </w:r>
      <w:proofErr w:type="spellEnd"/>
      <w:r w:rsidRPr="009C6381">
        <w:rPr>
          <w:rFonts w:ascii="Georgia" w:hAnsi="Georgia"/>
          <w:bCs/>
        </w:rPr>
        <w:t>) alpontja szerint definiált valamennyi tényleges tulajdonos (természetes személy) nevének és állandó lakóhelyének bemutatása:</w:t>
      </w:r>
    </w:p>
    <w:p w:rsidR="001F3BDC" w:rsidRPr="009C6381" w:rsidRDefault="001F3BDC" w:rsidP="001F3BDC">
      <w:pPr>
        <w:autoSpaceDE w:val="0"/>
        <w:autoSpaceDN w:val="0"/>
        <w:adjustRightInd w:val="0"/>
        <w:jc w:val="both"/>
        <w:rPr>
          <w:rFonts w:ascii="Georgia" w:hAnsi="Georgia"/>
          <w:bCs/>
        </w:rPr>
      </w:pPr>
    </w:p>
    <w:tbl>
      <w:tblPr>
        <w:tblW w:w="9019" w:type="dxa"/>
        <w:tblInd w:w="-68" w:type="dxa"/>
        <w:tblLayout w:type="fixed"/>
        <w:tblCellMar>
          <w:left w:w="70" w:type="dxa"/>
          <w:right w:w="70" w:type="dxa"/>
        </w:tblCellMar>
        <w:tblLook w:val="0000" w:firstRow="0" w:lastRow="0" w:firstColumn="0" w:lastColumn="0" w:noHBand="0" w:noVBand="0"/>
      </w:tblPr>
      <w:tblGrid>
        <w:gridCol w:w="9019"/>
      </w:tblGrid>
      <w:tr w:rsidR="001F3BDC" w:rsidRPr="009C6381" w:rsidTr="0076464D">
        <w:trPr>
          <w:trHeight w:val="390"/>
        </w:trPr>
        <w:tc>
          <w:tcPr>
            <w:tcW w:w="9019" w:type="dxa"/>
          </w:tcPr>
          <w:p w:rsidR="001F3BDC" w:rsidRPr="009C6381" w:rsidRDefault="001F3BDC" w:rsidP="0076464D">
            <w:pPr>
              <w:rPr>
                <w:rFonts w:ascii="Georgia" w:hAnsi="Georgia"/>
              </w:rPr>
            </w:pPr>
            <w:r w:rsidRPr="009C6381">
              <w:rPr>
                <w:rStyle w:val="Lbjegyzet-hivatkozs"/>
                <w:rFonts w:ascii="Georgia" w:hAnsi="Georgia"/>
              </w:rPr>
              <w:footnoteReference w:id="5"/>
            </w:r>
            <w:r w:rsidRPr="009C6381">
              <w:rPr>
                <w:rFonts w:ascii="Georgia" w:hAnsi="Georgia"/>
              </w:rPr>
              <w:t>Neve</w:t>
            </w:r>
            <w:proofErr w:type="gramStart"/>
            <w:r w:rsidRPr="009C6381">
              <w:rPr>
                <w:rFonts w:ascii="Georgia" w:hAnsi="Georgia"/>
              </w:rPr>
              <w:t>:………………………………………………………………………………………….</w:t>
            </w:r>
            <w:proofErr w:type="gramEnd"/>
          </w:p>
        </w:tc>
      </w:tr>
      <w:tr w:rsidR="001F3BDC" w:rsidRPr="009C6381" w:rsidTr="0076464D">
        <w:trPr>
          <w:trHeight w:val="390"/>
        </w:trPr>
        <w:tc>
          <w:tcPr>
            <w:tcW w:w="9019" w:type="dxa"/>
          </w:tcPr>
          <w:p w:rsidR="001F3BDC" w:rsidRPr="009C6381" w:rsidRDefault="001F3BDC" w:rsidP="0076464D">
            <w:pPr>
              <w:rPr>
                <w:rFonts w:ascii="Georgia" w:hAnsi="Georgia"/>
              </w:rPr>
            </w:pPr>
            <w:r w:rsidRPr="009C6381">
              <w:rPr>
                <w:rFonts w:ascii="Georgia" w:hAnsi="Georgia"/>
              </w:rPr>
              <w:t>Állandó lakóhely</w:t>
            </w:r>
            <w:proofErr w:type="gramStart"/>
            <w:r w:rsidRPr="009C6381">
              <w:rPr>
                <w:rFonts w:ascii="Georgia" w:hAnsi="Georgia"/>
              </w:rPr>
              <w:t>:……………………………………………………………………….</w:t>
            </w:r>
            <w:proofErr w:type="gramEnd"/>
          </w:p>
        </w:tc>
      </w:tr>
      <w:tr w:rsidR="001F3BDC" w:rsidRPr="009C6381" w:rsidTr="0076464D">
        <w:trPr>
          <w:trHeight w:val="390"/>
        </w:trPr>
        <w:tc>
          <w:tcPr>
            <w:tcW w:w="9019" w:type="dxa"/>
          </w:tcPr>
          <w:p w:rsidR="001F3BDC" w:rsidRPr="009C6381" w:rsidRDefault="001F3BDC" w:rsidP="0076464D">
            <w:pPr>
              <w:rPr>
                <w:rFonts w:ascii="Georgia" w:hAnsi="Georgia"/>
              </w:rPr>
            </w:pPr>
          </w:p>
          <w:p w:rsidR="001F3BDC" w:rsidRPr="009C6381" w:rsidRDefault="001F3BDC" w:rsidP="0076464D">
            <w:pPr>
              <w:rPr>
                <w:rFonts w:ascii="Georgia" w:hAnsi="Georgia"/>
              </w:rPr>
            </w:pPr>
            <w:r w:rsidRPr="009C6381">
              <w:rPr>
                <w:rFonts w:ascii="Georgia" w:hAnsi="Georgia"/>
              </w:rPr>
              <w:t>Neve</w:t>
            </w:r>
            <w:proofErr w:type="gramStart"/>
            <w:r w:rsidRPr="009C6381">
              <w:rPr>
                <w:rFonts w:ascii="Georgia" w:hAnsi="Georgia"/>
              </w:rPr>
              <w:t>:…………………………………………………………………………………………..</w:t>
            </w:r>
            <w:proofErr w:type="gramEnd"/>
          </w:p>
        </w:tc>
      </w:tr>
      <w:tr w:rsidR="001F3BDC" w:rsidRPr="009C6381" w:rsidTr="0076464D">
        <w:trPr>
          <w:trHeight w:val="390"/>
        </w:trPr>
        <w:tc>
          <w:tcPr>
            <w:tcW w:w="9019" w:type="dxa"/>
          </w:tcPr>
          <w:p w:rsidR="001F3BDC" w:rsidRPr="009C6381" w:rsidRDefault="001F3BDC" w:rsidP="0076464D">
            <w:pPr>
              <w:rPr>
                <w:rFonts w:ascii="Georgia" w:hAnsi="Georgia"/>
              </w:rPr>
            </w:pPr>
            <w:r w:rsidRPr="009C6381">
              <w:rPr>
                <w:rFonts w:ascii="Georgia" w:hAnsi="Georgia"/>
              </w:rPr>
              <w:t>Állandó lakóhely</w:t>
            </w:r>
            <w:proofErr w:type="gramStart"/>
            <w:r w:rsidRPr="009C6381">
              <w:rPr>
                <w:rFonts w:ascii="Georgia" w:hAnsi="Georgia"/>
              </w:rPr>
              <w:t>:…………………………………………………………………………</w:t>
            </w:r>
            <w:proofErr w:type="gramEnd"/>
          </w:p>
        </w:tc>
      </w:tr>
    </w:tbl>
    <w:p w:rsidR="001F3BDC" w:rsidRPr="009C6381" w:rsidRDefault="001F3BDC" w:rsidP="001F3BDC">
      <w:pPr>
        <w:autoSpaceDE w:val="0"/>
        <w:autoSpaceDN w:val="0"/>
        <w:adjustRightInd w:val="0"/>
        <w:jc w:val="both"/>
        <w:rPr>
          <w:rFonts w:ascii="Georgia" w:hAnsi="Georgia"/>
          <w:bCs/>
        </w:rPr>
      </w:pPr>
    </w:p>
    <w:p w:rsidR="001F3BDC" w:rsidRPr="009C6381" w:rsidRDefault="001F3BDC" w:rsidP="001F3BDC">
      <w:pPr>
        <w:autoSpaceDE w:val="0"/>
        <w:autoSpaceDN w:val="0"/>
        <w:adjustRightInd w:val="0"/>
        <w:jc w:val="both"/>
        <w:rPr>
          <w:rFonts w:ascii="Georgia" w:hAnsi="Georgia"/>
          <w:bCs/>
        </w:rPr>
      </w:pPr>
      <w:r w:rsidRPr="009C6381">
        <w:rPr>
          <w:rFonts w:ascii="Georgia" w:hAnsi="Georgia"/>
          <w:bCs/>
        </w:rPr>
        <w:t>Vagy</w:t>
      </w:r>
    </w:p>
    <w:p w:rsidR="001F3BDC" w:rsidRPr="009C6381" w:rsidRDefault="001F3BDC" w:rsidP="001F3BDC">
      <w:pPr>
        <w:autoSpaceDE w:val="0"/>
        <w:autoSpaceDN w:val="0"/>
        <w:adjustRightInd w:val="0"/>
        <w:jc w:val="both"/>
        <w:rPr>
          <w:rFonts w:ascii="Georgia" w:hAnsi="Georgia"/>
          <w:bCs/>
        </w:rPr>
      </w:pPr>
    </w:p>
    <w:p w:rsidR="001F3BDC" w:rsidRPr="009C6381" w:rsidRDefault="001F3BDC" w:rsidP="001F3BDC">
      <w:pPr>
        <w:autoSpaceDE w:val="0"/>
        <w:autoSpaceDN w:val="0"/>
        <w:adjustRightInd w:val="0"/>
        <w:jc w:val="both"/>
        <w:rPr>
          <w:rFonts w:ascii="Georgia" w:hAnsi="Georgia"/>
          <w:bCs/>
        </w:rPr>
      </w:pPr>
      <w:r w:rsidRPr="009C6381">
        <w:rPr>
          <w:rFonts w:ascii="Georgia" w:hAnsi="Georgia"/>
          <w:bCs/>
        </w:rPr>
        <w:t xml:space="preserve">Az ajánlattevőnek nincs a pénzmosásról szóló törvény 3. § r) pont </w:t>
      </w:r>
      <w:proofErr w:type="spellStart"/>
      <w:r w:rsidRPr="009C6381">
        <w:rPr>
          <w:rFonts w:ascii="Georgia" w:hAnsi="Georgia"/>
          <w:bCs/>
        </w:rPr>
        <w:t>ra</w:t>
      </w:r>
      <w:proofErr w:type="spellEnd"/>
      <w:r w:rsidRPr="009C6381">
        <w:rPr>
          <w:rFonts w:ascii="Georgia" w:hAnsi="Georgia"/>
          <w:bCs/>
        </w:rPr>
        <w:t>)</w:t>
      </w:r>
      <w:proofErr w:type="spellStart"/>
      <w:r w:rsidRPr="009C6381">
        <w:rPr>
          <w:rFonts w:ascii="Georgia" w:hAnsi="Georgia"/>
          <w:bCs/>
        </w:rPr>
        <w:t>-rb</w:t>
      </w:r>
      <w:proofErr w:type="spellEnd"/>
      <w:r w:rsidRPr="009C6381">
        <w:rPr>
          <w:rFonts w:ascii="Georgia" w:hAnsi="Georgia"/>
          <w:bCs/>
        </w:rPr>
        <w:t xml:space="preserve">) vagy </w:t>
      </w:r>
      <w:proofErr w:type="spellStart"/>
      <w:r w:rsidRPr="009C6381">
        <w:rPr>
          <w:rFonts w:ascii="Georgia" w:hAnsi="Georgia"/>
          <w:bCs/>
        </w:rPr>
        <w:t>rc</w:t>
      </w:r>
      <w:proofErr w:type="spellEnd"/>
      <w:r w:rsidRPr="009C6381">
        <w:rPr>
          <w:rFonts w:ascii="Georgia" w:hAnsi="Georgia"/>
          <w:bCs/>
        </w:rPr>
        <w:t>)</w:t>
      </w:r>
      <w:proofErr w:type="spellStart"/>
      <w:r w:rsidRPr="009C6381">
        <w:rPr>
          <w:rFonts w:ascii="Georgia" w:hAnsi="Georgia"/>
          <w:bCs/>
        </w:rPr>
        <w:t>-rd</w:t>
      </w:r>
      <w:proofErr w:type="spellEnd"/>
      <w:r w:rsidRPr="009C6381">
        <w:rPr>
          <w:rFonts w:ascii="Georgia" w:hAnsi="Georgia"/>
          <w:bCs/>
        </w:rPr>
        <w:t>) alpontja szerinti tényleges tulajdonosa</w:t>
      </w:r>
      <w:r w:rsidRPr="009C6381">
        <w:rPr>
          <w:rStyle w:val="Lbjegyzet-hivatkozs"/>
          <w:rFonts w:ascii="Georgia" w:hAnsi="Georgia"/>
          <w:bCs/>
        </w:rPr>
        <w:footnoteReference w:id="6"/>
      </w:r>
      <w:r w:rsidRPr="009C6381">
        <w:rPr>
          <w:rFonts w:ascii="Georgia" w:hAnsi="Georgia"/>
          <w:bCs/>
        </w:rPr>
        <w:t>.</w:t>
      </w:r>
    </w:p>
    <w:p w:rsidR="001F3BDC" w:rsidRPr="009C6381" w:rsidRDefault="001F3BDC" w:rsidP="001F3BDC">
      <w:pPr>
        <w:autoSpaceDE w:val="0"/>
        <w:autoSpaceDN w:val="0"/>
        <w:adjustRightInd w:val="0"/>
        <w:jc w:val="both"/>
        <w:rPr>
          <w:rFonts w:ascii="Georgia" w:hAnsi="Georgia"/>
        </w:rPr>
      </w:pPr>
    </w:p>
    <w:p w:rsidR="001F3BDC" w:rsidRPr="009C6381" w:rsidRDefault="001F3BDC" w:rsidP="001F3BDC">
      <w:pPr>
        <w:autoSpaceDE w:val="0"/>
        <w:autoSpaceDN w:val="0"/>
        <w:adjustRightInd w:val="0"/>
        <w:jc w:val="both"/>
        <w:rPr>
          <w:rFonts w:ascii="Georgia" w:hAnsi="Georgia"/>
        </w:rPr>
      </w:pPr>
      <w:r w:rsidRPr="009C6381">
        <w:rPr>
          <w:rFonts w:ascii="Georgia" w:hAnsi="Georgia"/>
        </w:rPr>
        <w:t xml:space="preserve">A </w:t>
      </w:r>
      <w:proofErr w:type="spellStart"/>
      <w:r w:rsidRPr="009C6381">
        <w:rPr>
          <w:rFonts w:ascii="Georgia" w:hAnsi="Georgia"/>
          <w:iCs/>
        </w:rPr>
        <w:t>K.r</w:t>
      </w:r>
      <w:proofErr w:type="spellEnd"/>
      <w:r w:rsidRPr="009C6381">
        <w:rPr>
          <w:rFonts w:ascii="Georgia" w:hAnsi="Georgia"/>
          <w:iCs/>
        </w:rPr>
        <w:t xml:space="preserve">.  8. § </w:t>
      </w:r>
      <w:proofErr w:type="spellStart"/>
      <w:r w:rsidRPr="009C6381">
        <w:rPr>
          <w:rFonts w:ascii="Georgia" w:hAnsi="Georgia"/>
          <w:i/>
          <w:iCs/>
        </w:rPr>
        <w:t>ic</w:t>
      </w:r>
      <w:proofErr w:type="spellEnd"/>
      <w:r w:rsidRPr="009C6381">
        <w:rPr>
          <w:rFonts w:ascii="Georgia" w:hAnsi="Georgia"/>
          <w:i/>
          <w:iCs/>
        </w:rPr>
        <w:t xml:space="preserve">) pontja /10 § (1) </w:t>
      </w:r>
      <w:proofErr w:type="spellStart"/>
      <w:r w:rsidRPr="009C6381">
        <w:rPr>
          <w:rFonts w:ascii="Georgia" w:hAnsi="Georgia"/>
          <w:i/>
          <w:iCs/>
        </w:rPr>
        <w:t>bek</w:t>
      </w:r>
      <w:proofErr w:type="spellEnd"/>
      <w:r w:rsidRPr="009C6381">
        <w:rPr>
          <w:rFonts w:ascii="Georgia" w:hAnsi="Georgia"/>
          <w:i/>
          <w:iCs/>
        </w:rPr>
        <w:t xml:space="preserve">. </w:t>
      </w:r>
      <w:proofErr w:type="spellStart"/>
      <w:r w:rsidRPr="009C6381">
        <w:rPr>
          <w:rFonts w:ascii="Georgia" w:hAnsi="Georgia"/>
          <w:i/>
          <w:iCs/>
        </w:rPr>
        <w:t>gb</w:t>
      </w:r>
      <w:proofErr w:type="spellEnd"/>
      <w:r w:rsidRPr="009C6381">
        <w:rPr>
          <w:rFonts w:ascii="Georgia" w:hAnsi="Georgia"/>
          <w:i/>
          <w:iCs/>
        </w:rPr>
        <w:t xml:space="preserve">) pontja </w:t>
      </w:r>
      <w:r w:rsidRPr="009C6381">
        <w:rPr>
          <w:rFonts w:ascii="Georgia" w:hAnsi="Georgia"/>
        </w:rPr>
        <w:t xml:space="preserve">alapján a </w:t>
      </w:r>
      <w:hyperlink r:id="rId23" w:history="1">
        <w:r w:rsidRPr="009C6381">
          <w:rPr>
            <w:rFonts w:ascii="Georgia" w:hAnsi="Georgia"/>
          </w:rPr>
          <w:t xml:space="preserve">Kbt. 62. § (1) bekezdés </w:t>
        </w:r>
      </w:hyperlink>
      <w:hyperlink r:id="rId24" w:history="1">
        <w:r w:rsidRPr="009C6381">
          <w:rPr>
            <w:rFonts w:ascii="Georgia" w:hAnsi="Georgia"/>
          </w:rPr>
          <w:t xml:space="preserve">k) </w:t>
        </w:r>
      </w:hyperlink>
      <w:hyperlink r:id="rId25" w:history="1">
        <w:r w:rsidRPr="009C6381">
          <w:rPr>
            <w:rFonts w:ascii="Georgia" w:hAnsi="Georgia"/>
          </w:rPr>
          <w:t xml:space="preserve">pont </w:t>
        </w:r>
      </w:hyperlink>
      <w:hyperlink r:id="rId26" w:history="1">
        <w:proofErr w:type="spellStart"/>
        <w:r w:rsidRPr="009C6381">
          <w:rPr>
            <w:rFonts w:ascii="Georgia" w:hAnsi="Georgia"/>
          </w:rPr>
          <w:t>kc</w:t>
        </w:r>
        <w:proofErr w:type="spellEnd"/>
        <w:r w:rsidRPr="009C6381">
          <w:rPr>
            <w:rFonts w:ascii="Georgia" w:hAnsi="Georgia"/>
          </w:rPr>
          <w:t xml:space="preserve">) </w:t>
        </w:r>
      </w:hyperlink>
      <w:hyperlink r:id="rId27" w:history="1">
        <w:r w:rsidRPr="009C6381">
          <w:rPr>
            <w:rFonts w:ascii="Georgia" w:hAnsi="Georgia"/>
          </w:rPr>
          <w:t>alpontjára</w:t>
        </w:r>
      </w:hyperlink>
      <w:r w:rsidRPr="009C6381">
        <w:rPr>
          <w:rFonts w:ascii="Georgia" w:hAnsi="Georgia"/>
        </w:rPr>
        <w:t xml:space="preserve"> vonatkozóan nyilatkozom arról, hogy van-e olyan jogi személy vagy személyes joga szerint jogképes </w:t>
      </w:r>
      <w:r w:rsidRPr="009C6381">
        <w:rPr>
          <w:rFonts w:ascii="Georgia" w:hAnsi="Georgia"/>
        </w:rPr>
        <w:lastRenderedPageBreak/>
        <w:t>szervezet, amely a gazdasági szereplőben közvetetten vagy közvetlenül több, mint 25%-os tulajdoni résszel vagy szavazati joggal rendelkezik:</w:t>
      </w:r>
    </w:p>
    <w:p w:rsidR="001F3BDC" w:rsidRPr="009C6381" w:rsidRDefault="001F3BDC" w:rsidP="001F3BDC">
      <w:pPr>
        <w:autoSpaceDE w:val="0"/>
        <w:autoSpaceDN w:val="0"/>
        <w:adjustRightInd w:val="0"/>
        <w:jc w:val="both"/>
        <w:rPr>
          <w:rFonts w:ascii="Georgia" w:hAnsi="Georgia"/>
        </w:rPr>
      </w:pPr>
    </w:p>
    <w:p w:rsidR="001F3BDC" w:rsidRPr="009C6381" w:rsidRDefault="001F3BDC" w:rsidP="001F3BDC">
      <w:pPr>
        <w:autoSpaceDE w:val="0"/>
        <w:autoSpaceDN w:val="0"/>
        <w:adjustRightInd w:val="0"/>
        <w:jc w:val="center"/>
        <w:rPr>
          <w:rFonts w:ascii="Georgia" w:hAnsi="Georgia"/>
        </w:rPr>
      </w:pPr>
      <w:proofErr w:type="gramStart"/>
      <w:r w:rsidRPr="009C6381">
        <w:rPr>
          <w:rFonts w:ascii="Georgia" w:hAnsi="Georgia"/>
        </w:rPr>
        <w:t>igen</w:t>
      </w:r>
      <w:proofErr w:type="gramEnd"/>
      <w:r w:rsidRPr="009C6381">
        <w:rPr>
          <w:rFonts w:ascii="Georgia" w:hAnsi="Georgia"/>
        </w:rPr>
        <w:tab/>
        <w:t>vagy</w:t>
      </w:r>
      <w:r w:rsidRPr="009C6381">
        <w:rPr>
          <w:rStyle w:val="Lbjegyzet-hivatkozs"/>
          <w:rFonts w:ascii="Georgia" w:hAnsi="Georgia"/>
        </w:rPr>
        <w:footnoteReference w:id="7"/>
      </w:r>
      <w:r w:rsidRPr="009C6381">
        <w:rPr>
          <w:rFonts w:ascii="Georgia" w:hAnsi="Georgia"/>
        </w:rPr>
        <w:tab/>
        <w:t>nem</w:t>
      </w:r>
    </w:p>
    <w:p w:rsidR="001F3BDC" w:rsidRPr="009C6381" w:rsidRDefault="001F3BDC" w:rsidP="001F3BDC">
      <w:pPr>
        <w:autoSpaceDE w:val="0"/>
        <w:autoSpaceDN w:val="0"/>
        <w:adjustRightInd w:val="0"/>
        <w:jc w:val="both"/>
        <w:rPr>
          <w:rFonts w:ascii="Georgia" w:hAnsi="Georgia"/>
        </w:rPr>
      </w:pPr>
    </w:p>
    <w:p w:rsidR="001F3BDC" w:rsidRPr="009C6381" w:rsidRDefault="001F3BDC" w:rsidP="001F3BDC">
      <w:pPr>
        <w:autoSpaceDE w:val="0"/>
        <w:autoSpaceDN w:val="0"/>
        <w:adjustRightInd w:val="0"/>
        <w:jc w:val="both"/>
        <w:rPr>
          <w:rFonts w:ascii="Georgia" w:hAnsi="Georgia"/>
        </w:rPr>
      </w:pPr>
      <w:r w:rsidRPr="009C6381">
        <w:rPr>
          <w:rFonts w:ascii="Georgia" w:hAnsi="Georgia"/>
        </w:rPr>
        <w:t xml:space="preserve">Igen válasz esetén: </w:t>
      </w:r>
    </w:p>
    <w:p w:rsidR="001F3BDC" w:rsidRPr="009C6381" w:rsidRDefault="001F3BDC" w:rsidP="001F3BDC">
      <w:pPr>
        <w:autoSpaceDE w:val="0"/>
        <w:autoSpaceDN w:val="0"/>
        <w:adjustRightInd w:val="0"/>
        <w:jc w:val="both"/>
        <w:rPr>
          <w:rFonts w:ascii="Georgia" w:hAnsi="Georgia"/>
        </w:rPr>
      </w:pPr>
      <w:proofErr w:type="gramStart"/>
      <w:r w:rsidRPr="009C6381">
        <w:rPr>
          <w:rFonts w:ascii="Georgia" w:hAnsi="Georgia"/>
        </w:rPr>
        <w:t>cégnév</w:t>
      </w:r>
      <w:proofErr w:type="gramEnd"/>
      <w:r w:rsidRPr="009C6381">
        <w:rPr>
          <w:rFonts w:ascii="Georgia" w:hAnsi="Georgia"/>
        </w:rPr>
        <w:t>: ……………………….</w:t>
      </w:r>
    </w:p>
    <w:p w:rsidR="001F3BDC" w:rsidRPr="009C6381" w:rsidRDefault="001F3BDC" w:rsidP="001F3BDC">
      <w:pPr>
        <w:autoSpaceDE w:val="0"/>
        <w:autoSpaceDN w:val="0"/>
        <w:adjustRightInd w:val="0"/>
        <w:jc w:val="both"/>
        <w:rPr>
          <w:rFonts w:ascii="Georgia" w:hAnsi="Georgia"/>
        </w:rPr>
      </w:pPr>
      <w:proofErr w:type="gramStart"/>
      <w:r w:rsidRPr="009C6381">
        <w:rPr>
          <w:rFonts w:ascii="Georgia" w:hAnsi="Georgia"/>
        </w:rPr>
        <w:t>székhely</w:t>
      </w:r>
      <w:proofErr w:type="gramEnd"/>
      <w:r w:rsidRPr="009C6381">
        <w:rPr>
          <w:rFonts w:ascii="Georgia" w:hAnsi="Georgia"/>
        </w:rPr>
        <w:t>: ……………………….</w:t>
      </w:r>
    </w:p>
    <w:p w:rsidR="001F3BDC" w:rsidRPr="009C6381" w:rsidRDefault="001F3BDC" w:rsidP="001F3BDC">
      <w:pPr>
        <w:autoSpaceDE w:val="0"/>
        <w:autoSpaceDN w:val="0"/>
        <w:adjustRightInd w:val="0"/>
        <w:jc w:val="both"/>
        <w:rPr>
          <w:rFonts w:ascii="Georgia" w:hAnsi="Georgia"/>
        </w:rPr>
      </w:pPr>
    </w:p>
    <w:p w:rsidR="001F3BDC" w:rsidRPr="009C6381" w:rsidRDefault="001F3BDC" w:rsidP="001F3BDC">
      <w:pPr>
        <w:autoSpaceDE w:val="0"/>
        <w:autoSpaceDN w:val="0"/>
        <w:adjustRightInd w:val="0"/>
        <w:jc w:val="both"/>
        <w:rPr>
          <w:rFonts w:ascii="Georgia" w:hAnsi="Georgia"/>
        </w:rPr>
      </w:pPr>
      <w:r w:rsidRPr="009C6381">
        <w:rPr>
          <w:rFonts w:ascii="Georgia" w:hAnsi="Georgia"/>
        </w:rPr>
        <w:t xml:space="preserve">Nyilatkozom továbbá arról, hogy a felsorolt jogi </w:t>
      </w:r>
      <w:proofErr w:type="gramStart"/>
      <w:r w:rsidRPr="009C6381">
        <w:rPr>
          <w:rFonts w:ascii="Georgia" w:hAnsi="Georgia"/>
        </w:rPr>
        <w:t>személy(</w:t>
      </w:r>
      <w:proofErr w:type="spellStart"/>
      <w:proofErr w:type="gramEnd"/>
      <w:r w:rsidRPr="009C6381">
        <w:rPr>
          <w:rFonts w:ascii="Georgia" w:hAnsi="Georgia"/>
        </w:rPr>
        <w:t>ek</w:t>
      </w:r>
      <w:proofErr w:type="spellEnd"/>
      <w:r w:rsidRPr="009C6381">
        <w:rPr>
          <w:rFonts w:ascii="Georgia" w:hAnsi="Georgia"/>
        </w:rPr>
        <w:t>) vagy személyes joga szerint jogképes szervezet(</w:t>
      </w:r>
      <w:proofErr w:type="spellStart"/>
      <w:r w:rsidRPr="009C6381">
        <w:rPr>
          <w:rFonts w:ascii="Georgia" w:hAnsi="Georgia"/>
        </w:rPr>
        <w:t>ek</w:t>
      </w:r>
      <w:proofErr w:type="spellEnd"/>
      <w:r w:rsidRPr="009C6381">
        <w:rPr>
          <w:rFonts w:ascii="Georgia" w:hAnsi="Georgia"/>
        </w:rPr>
        <w:t xml:space="preserve">) vonatkozásában a </w:t>
      </w:r>
      <w:hyperlink r:id="rId28" w:history="1">
        <w:r w:rsidRPr="009C6381">
          <w:rPr>
            <w:rFonts w:ascii="Georgia" w:hAnsi="Georgia"/>
          </w:rPr>
          <w:t xml:space="preserve">Kbt. 62. § (1) bekezdés </w:t>
        </w:r>
      </w:hyperlink>
      <w:hyperlink r:id="rId29" w:history="1">
        <w:r w:rsidRPr="009C6381">
          <w:rPr>
            <w:rFonts w:ascii="Georgia" w:hAnsi="Georgia"/>
          </w:rPr>
          <w:t xml:space="preserve">k) </w:t>
        </w:r>
      </w:hyperlink>
      <w:hyperlink r:id="rId30" w:history="1">
        <w:r w:rsidRPr="009C6381">
          <w:rPr>
            <w:rFonts w:ascii="Georgia" w:hAnsi="Georgia"/>
          </w:rPr>
          <w:t xml:space="preserve">pont </w:t>
        </w:r>
      </w:hyperlink>
      <w:hyperlink r:id="rId31" w:history="1">
        <w:proofErr w:type="spellStart"/>
        <w:r w:rsidRPr="009C6381">
          <w:rPr>
            <w:rFonts w:ascii="Georgia" w:hAnsi="Georgia"/>
          </w:rPr>
          <w:t>kc</w:t>
        </w:r>
        <w:proofErr w:type="spellEnd"/>
        <w:r w:rsidRPr="009C6381">
          <w:rPr>
            <w:rFonts w:ascii="Georgia" w:hAnsi="Georgia"/>
          </w:rPr>
          <w:t xml:space="preserve">) </w:t>
        </w:r>
      </w:hyperlink>
      <w:hyperlink r:id="rId32" w:history="1">
        <w:r w:rsidRPr="009C6381">
          <w:rPr>
            <w:rFonts w:ascii="Georgia" w:hAnsi="Georgia"/>
          </w:rPr>
          <w:t>alpontjában</w:t>
        </w:r>
      </w:hyperlink>
      <w:r w:rsidRPr="009C6381">
        <w:rPr>
          <w:rFonts w:ascii="Georgia" w:hAnsi="Georgia"/>
        </w:rPr>
        <w:t xml:space="preserve"> hivatkozott kizáró feltétel fenn áll-e:</w:t>
      </w:r>
    </w:p>
    <w:p w:rsidR="001F3BDC" w:rsidRPr="009C6381" w:rsidRDefault="001F3BDC" w:rsidP="001F3BDC">
      <w:pPr>
        <w:autoSpaceDE w:val="0"/>
        <w:autoSpaceDN w:val="0"/>
        <w:adjustRightInd w:val="0"/>
        <w:jc w:val="both"/>
        <w:rPr>
          <w:rFonts w:ascii="Georgia" w:hAnsi="Georgia"/>
        </w:rPr>
      </w:pPr>
    </w:p>
    <w:p w:rsidR="001F3BDC" w:rsidRPr="009C6381" w:rsidRDefault="001F3BDC" w:rsidP="001F3BDC">
      <w:pPr>
        <w:autoSpaceDE w:val="0"/>
        <w:autoSpaceDN w:val="0"/>
        <w:adjustRightInd w:val="0"/>
        <w:jc w:val="center"/>
        <w:rPr>
          <w:rFonts w:ascii="Georgia" w:hAnsi="Georgia"/>
        </w:rPr>
      </w:pPr>
      <w:proofErr w:type="gramStart"/>
      <w:r w:rsidRPr="009C6381">
        <w:rPr>
          <w:rFonts w:ascii="Georgia" w:hAnsi="Georgia"/>
        </w:rPr>
        <w:t>igen</w:t>
      </w:r>
      <w:proofErr w:type="gramEnd"/>
      <w:r w:rsidRPr="009C6381">
        <w:rPr>
          <w:rFonts w:ascii="Georgia" w:hAnsi="Georgia"/>
        </w:rPr>
        <w:tab/>
        <w:t>vagy</w:t>
      </w:r>
      <w:r w:rsidRPr="009C6381">
        <w:rPr>
          <w:rStyle w:val="Lbjegyzet-hivatkozs"/>
          <w:rFonts w:ascii="Georgia" w:hAnsi="Georgia"/>
        </w:rPr>
        <w:footnoteReference w:id="8"/>
      </w:r>
      <w:r w:rsidRPr="009C6381">
        <w:rPr>
          <w:rFonts w:ascii="Georgia" w:hAnsi="Georgia"/>
        </w:rPr>
        <w:tab/>
        <w:t>nem</w:t>
      </w:r>
    </w:p>
    <w:p w:rsidR="001F3BDC" w:rsidRPr="009C6381" w:rsidRDefault="001F3BDC" w:rsidP="001F3BDC">
      <w:pPr>
        <w:autoSpaceDE w:val="0"/>
        <w:autoSpaceDN w:val="0"/>
        <w:adjustRightInd w:val="0"/>
        <w:jc w:val="both"/>
        <w:rPr>
          <w:rFonts w:ascii="Georgia" w:hAnsi="Georgia"/>
        </w:rPr>
      </w:pPr>
    </w:p>
    <w:p w:rsidR="001F3BDC" w:rsidRPr="009C6381" w:rsidRDefault="001F3BDC" w:rsidP="001F3BDC">
      <w:pPr>
        <w:autoSpaceDE w:val="0"/>
        <w:autoSpaceDN w:val="0"/>
        <w:adjustRightInd w:val="0"/>
        <w:jc w:val="both"/>
        <w:rPr>
          <w:rFonts w:ascii="Georgia" w:hAnsi="Georgia"/>
          <w:bCs/>
        </w:rPr>
      </w:pPr>
      <w:r w:rsidRPr="009C6381">
        <w:rPr>
          <w:rFonts w:ascii="Georgia" w:hAnsi="Georgia"/>
        </w:rPr>
        <w:t xml:space="preserve">A </w:t>
      </w:r>
      <w:r w:rsidRPr="009C6381">
        <w:rPr>
          <w:rFonts w:ascii="Georgia" w:hAnsi="Georgia"/>
          <w:iCs/>
        </w:rPr>
        <w:t>Kr. 17. § (2) bekezdése alapján nyilatkozom arról, hogy</w:t>
      </w:r>
      <w:r w:rsidRPr="009C6381">
        <w:rPr>
          <w:rFonts w:ascii="Georgia" w:hAnsi="Georgia"/>
          <w:bCs/>
        </w:rPr>
        <w:t xml:space="preserve"> az általam képviselt vállalkozás nem vesz igénybe a Kbt. 62. § (1) bekezdés g)</w:t>
      </w:r>
      <w:proofErr w:type="spellStart"/>
      <w:r w:rsidRPr="009C6381">
        <w:rPr>
          <w:rFonts w:ascii="Georgia" w:hAnsi="Georgia"/>
          <w:bCs/>
        </w:rPr>
        <w:t>-k</w:t>
      </w:r>
      <w:proofErr w:type="spellEnd"/>
      <w:r w:rsidRPr="009C6381">
        <w:rPr>
          <w:rFonts w:ascii="Georgia" w:hAnsi="Georgia"/>
          <w:bCs/>
        </w:rPr>
        <w:t>) illetve m) pontjai szerinti kizáró okok hatálya alá tartozó alvállalkozót</w:t>
      </w:r>
      <w:r w:rsidRPr="009C6381">
        <w:rPr>
          <w:rFonts w:ascii="Georgia" w:hAnsi="Georgia"/>
        </w:rPr>
        <w:t>.</w:t>
      </w:r>
    </w:p>
    <w:p w:rsidR="001F3BDC" w:rsidRPr="009C6381" w:rsidRDefault="001F3BDC" w:rsidP="001F3BDC">
      <w:pPr>
        <w:rPr>
          <w:rFonts w:ascii="Georgia" w:hAnsi="Georgia"/>
          <w:bCs/>
        </w:rPr>
      </w:pPr>
    </w:p>
    <w:p w:rsidR="001F3BDC" w:rsidRPr="009C6381" w:rsidRDefault="001F3BDC" w:rsidP="001F3BDC">
      <w:pPr>
        <w:rPr>
          <w:rFonts w:ascii="Georgia" w:hAnsi="Georgia"/>
          <w:bCs/>
        </w:rPr>
      </w:pPr>
    </w:p>
    <w:p w:rsidR="001F3BDC" w:rsidRPr="009C6381" w:rsidRDefault="001F3BDC" w:rsidP="001F3BDC">
      <w:pPr>
        <w:rPr>
          <w:rFonts w:ascii="Georgia" w:hAnsi="Georgia"/>
          <w:bCs/>
        </w:rPr>
      </w:pPr>
    </w:p>
    <w:p w:rsidR="001F3BDC" w:rsidRPr="009C6381" w:rsidRDefault="001F3BDC" w:rsidP="001F3BDC">
      <w:pPr>
        <w:rPr>
          <w:rFonts w:ascii="Georgia" w:hAnsi="Georgia"/>
          <w:bCs/>
        </w:rPr>
      </w:pPr>
      <w:r w:rsidRPr="009C6381">
        <w:rPr>
          <w:rFonts w:ascii="Georgia" w:hAnsi="Georgia"/>
          <w:bCs/>
        </w:rPr>
        <w:t>Kelt</w:t>
      </w:r>
      <w:proofErr w:type="gramStart"/>
      <w:r w:rsidRPr="009C6381">
        <w:rPr>
          <w:rFonts w:ascii="Georgia" w:hAnsi="Georgia"/>
          <w:bCs/>
        </w:rPr>
        <w:t>: …</w:t>
      </w:r>
      <w:proofErr w:type="gramEnd"/>
      <w:r w:rsidRPr="009C6381">
        <w:rPr>
          <w:rFonts w:ascii="Georgia" w:hAnsi="Georgia"/>
          <w:bCs/>
        </w:rPr>
        <w:t>…………………. 2016. ……………….</w:t>
      </w:r>
    </w:p>
    <w:p w:rsidR="001F3BDC" w:rsidRPr="009C6381" w:rsidRDefault="001F3BDC" w:rsidP="001F3BDC">
      <w:pPr>
        <w:rPr>
          <w:rFonts w:ascii="Georgia" w:hAnsi="Georgia"/>
          <w:bCs/>
        </w:rPr>
      </w:pPr>
    </w:p>
    <w:p w:rsidR="001F3BDC" w:rsidRPr="009C6381" w:rsidRDefault="001F3BDC" w:rsidP="001F3BDC">
      <w:pPr>
        <w:rPr>
          <w:rFonts w:ascii="Georgia" w:hAnsi="Georgia"/>
          <w:bCs/>
        </w:rPr>
      </w:pPr>
    </w:p>
    <w:p w:rsidR="001F3BDC" w:rsidRPr="009C6381" w:rsidRDefault="001F3BDC" w:rsidP="001F3BDC">
      <w:pPr>
        <w:rPr>
          <w:rFonts w:ascii="Georgia" w:hAnsi="Georgia"/>
          <w:bCs/>
        </w:rPr>
      </w:pPr>
    </w:p>
    <w:p w:rsidR="001F3BDC" w:rsidRPr="009C6381" w:rsidRDefault="001F3BDC" w:rsidP="001F3BDC">
      <w:pPr>
        <w:tabs>
          <w:tab w:val="left" w:pos="567"/>
        </w:tabs>
        <w:ind w:left="5664"/>
        <w:jc w:val="center"/>
        <w:rPr>
          <w:rFonts w:ascii="Georgia" w:hAnsi="Georgia"/>
          <w:bCs/>
        </w:rPr>
      </w:pPr>
      <w:r w:rsidRPr="009C6381">
        <w:rPr>
          <w:rFonts w:ascii="Georgia" w:hAnsi="Georgia"/>
          <w:bCs/>
        </w:rPr>
        <w:t>……………………………</w:t>
      </w:r>
    </w:p>
    <w:p w:rsidR="001F3BDC" w:rsidRPr="009C6381" w:rsidRDefault="001F3BDC" w:rsidP="001F3BDC">
      <w:pPr>
        <w:tabs>
          <w:tab w:val="left" w:pos="567"/>
        </w:tabs>
        <w:ind w:left="5664"/>
        <w:jc w:val="center"/>
        <w:rPr>
          <w:rFonts w:ascii="Georgia" w:hAnsi="Georgia"/>
          <w:highlight w:val="yellow"/>
        </w:rPr>
      </w:pPr>
      <w:proofErr w:type="gramStart"/>
      <w:r w:rsidRPr="009C6381">
        <w:rPr>
          <w:rFonts w:ascii="Georgia" w:hAnsi="Georgia"/>
          <w:bCs/>
        </w:rPr>
        <w:t>cégszerű</w:t>
      </w:r>
      <w:proofErr w:type="gramEnd"/>
      <w:r w:rsidRPr="009C6381">
        <w:rPr>
          <w:rFonts w:ascii="Georgia" w:hAnsi="Georgia"/>
          <w:bCs/>
        </w:rPr>
        <w:t xml:space="preserve"> aláírás</w:t>
      </w:r>
      <w:r w:rsidRPr="009C6381">
        <w:rPr>
          <w:rFonts w:ascii="Georgia" w:hAnsi="Georgia"/>
          <w:highlight w:val="yellow"/>
        </w:rPr>
        <w:br w:type="page"/>
      </w:r>
    </w:p>
    <w:p w:rsidR="008B6AE2" w:rsidRPr="00211F6D" w:rsidRDefault="008B6AE2" w:rsidP="00211F6D">
      <w:pPr>
        <w:pStyle w:val="Cmsor2"/>
        <w:keepLines w:val="0"/>
        <w:numPr>
          <w:ilvl w:val="1"/>
          <w:numId w:val="12"/>
        </w:numPr>
        <w:tabs>
          <w:tab w:val="left" w:pos="993"/>
        </w:tabs>
        <w:spacing w:before="240" w:after="60"/>
        <w:jc w:val="center"/>
        <w:rPr>
          <w:rFonts w:ascii="Georgia" w:hAnsi="Georgia"/>
          <w:b/>
          <w:color w:val="000000"/>
          <w:sz w:val="24"/>
          <w:szCs w:val="24"/>
        </w:rPr>
      </w:pPr>
      <w:bookmarkStart w:id="105" w:name="_Toc447271768"/>
      <w:bookmarkStart w:id="106" w:name="_Toc452459841"/>
      <w:bookmarkStart w:id="107" w:name="_Toc466467579"/>
      <w:bookmarkStart w:id="108" w:name="_Toc447271771"/>
      <w:bookmarkStart w:id="109" w:name="_Toc451434257"/>
      <w:bookmarkStart w:id="110" w:name="_Toc455498681"/>
      <w:r w:rsidRPr="00211F6D">
        <w:rPr>
          <w:rFonts w:ascii="Georgia" w:hAnsi="Georgia"/>
          <w:b/>
          <w:color w:val="000000"/>
          <w:sz w:val="24"/>
          <w:szCs w:val="24"/>
        </w:rPr>
        <w:lastRenderedPageBreak/>
        <w:t>ÁTLÁTHATÓSÁGI NYILATKOZAT</w:t>
      </w:r>
      <w:bookmarkEnd w:id="105"/>
      <w:bookmarkEnd w:id="106"/>
      <w:bookmarkEnd w:id="107"/>
    </w:p>
    <w:p w:rsidR="008B6AE2" w:rsidRPr="009C6381" w:rsidRDefault="008B6AE2" w:rsidP="008B6AE2">
      <w:pPr>
        <w:spacing w:line="276" w:lineRule="auto"/>
        <w:jc w:val="center"/>
        <w:rPr>
          <w:rFonts w:ascii="Georgia" w:eastAsia="Calibri" w:hAnsi="Georgia"/>
          <w:iCs/>
          <w:lang w:eastAsia="en-US"/>
        </w:rPr>
      </w:pPr>
    </w:p>
    <w:p w:rsidR="008B6AE2" w:rsidRPr="009C6381" w:rsidRDefault="008B6AE2" w:rsidP="008B6AE2">
      <w:pPr>
        <w:spacing w:line="276" w:lineRule="auto"/>
        <w:jc w:val="center"/>
        <w:rPr>
          <w:rFonts w:ascii="Georgia" w:eastAsia="Calibri" w:hAnsi="Georgia"/>
          <w:iCs/>
          <w:lang w:eastAsia="en-US"/>
        </w:rPr>
      </w:pPr>
      <w:proofErr w:type="gramStart"/>
      <w:r w:rsidRPr="009C6381">
        <w:rPr>
          <w:rFonts w:ascii="Georgia" w:eastAsia="Calibri" w:hAnsi="Georgia"/>
          <w:iCs/>
          <w:lang w:eastAsia="en-US"/>
        </w:rPr>
        <w:t>az</w:t>
      </w:r>
      <w:proofErr w:type="gramEnd"/>
      <w:r w:rsidRPr="009C6381">
        <w:rPr>
          <w:rFonts w:ascii="Georgia" w:eastAsia="Calibri" w:hAnsi="Georgia"/>
          <w:iCs/>
          <w:lang w:eastAsia="en-US"/>
        </w:rPr>
        <w:t xml:space="preserve"> államháztartásról szóló 2011. évi CXCV. törvény 41. § (6) bekezdése, az államháztartásról szóló törvény végrehajtásáról szóló 368/2011. (XII. 31.) Korm. rendelet 50. § (1a) bekezdése és a nemzeti vagyonról szóló 2011. évi CXCVI. törvény 3. § (1) bekezdés 1. pontja alapján</w:t>
      </w:r>
    </w:p>
    <w:p w:rsidR="008B6AE2" w:rsidRPr="009C6381" w:rsidRDefault="008B6AE2" w:rsidP="008B6AE2">
      <w:pPr>
        <w:spacing w:line="276" w:lineRule="auto"/>
        <w:jc w:val="both"/>
        <w:rPr>
          <w:rFonts w:ascii="Georgia" w:eastAsia="Calibri" w:hAnsi="Georgia"/>
          <w:lang w:eastAsia="en-US"/>
        </w:rPr>
      </w:pPr>
    </w:p>
    <w:p w:rsidR="008B6AE2" w:rsidRPr="009C6381" w:rsidRDefault="008B6AE2" w:rsidP="008B6AE2">
      <w:pPr>
        <w:spacing w:line="276" w:lineRule="auto"/>
        <w:jc w:val="both"/>
        <w:rPr>
          <w:rFonts w:ascii="Georgia" w:eastAsia="Calibri" w:hAnsi="Georgia"/>
          <w:b/>
          <w:lang w:eastAsia="en-US"/>
        </w:rPr>
      </w:pPr>
      <w:proofErr w:type="gramStart"/>
      <w:r w:rsidRPr="009C6381">
        <w:rPr>
          <w:rFonts w:ascii="Georgia" w:eastAsia="Calibri" w:hAnsi="Georgia"/>
          <w:lang w:eastAsia="en-US"/>
        </w:rPr>
        <w:t>Alulírott ………………………………………………………………………….., mint a(z) ………………………………………………………………………………………………………………..……… (székhely:…………………………………………., adószám:…………………………………………..) cégjegyzésre/aláírásra jogosult képviselője jelen okirat aláírásával ezennel büntetőjogi felelősségem tudatában</w:t>
      </w:r>
      <w:r w:rsidRPr="009C6381">
        <w:rPr>
          <w:rFonts w:ascii="Georgia" w:eastAsia="Calibri" w:hAnsi="Georgia"/>
          <w:b/>
          <w:lang w:eastAsia="en-US"/>
        </w:rPr>
        <w:t>,</w:t>
      </w:r>
      <w:proofErr w:type="gramEnd"/>
    </w:p>
    <w:p w:rsidR="008B6AE2" w:rsidRPr="009C6381" w:rsidRDefault="008B6AE2" w:rsidP="008B6AE2">
      <w:pPr>
        <w:spacing w:line="276" w:lineRule="auto"/>
        <w:jc w:val="both"/>
        <w:rPr>
          <w:rFonts w:ascii="Georgia" w:eastAsia="Calibri" w:hAnsi="Georgia"/>
          <w:b/>
          <w:lang w:eastAsia="en-US"/>
        </w:rPr>
      </w:pPr>
    </w:p>
    <w:p w:rsidR="008B6AE2" w:rsidRPr="009C6381" w:rsidRDefault="008B6AE2" w:rsidP="008B6AE2">
      <w:pPr>
        <w:spacing w:line="276" w:lineRule="auto"/>
        <w:jc w:val="center"/>
        <w:rPr>
          <w:rFonts w:ascii="Georgia" w:eastAsia="Calibri" w:hAnsi="Georgia"/>
          <w:b/>
          <w:lang w:eastAsia="en-US"/>
        </w:rPr>
      </w:pPr>
      <w:proofErr w:type="gramStart"/>
      <w:r w:rsidRPr="009C6381">
        <w:rPr>
          <w:rFonts w:ascii="Georgia" w:eastAsia="Calibri" w:hAnsi="Georgia"/>
          <w:b/>
          <w:lang w:eastAsia="en-US"/>
        </w:rPr>
        <w:t>a</w:t>
      </w:r>
      <w:proofErr w:type="gramEnd"/>
      <w:r w:rsidRPr="009C6381">
        <w:rPr>
          <w:rFonts w:ascii="Georgia" w:eastAsia="Calibri" w:hAnsi="Georgia"/>
          <w:b/>
          <w:lang w:eastAsia="en-US"/>
        </w:rPr>
        <w:t xml:space="preserve"> hivatkozott hatályos jogszabályokban foglalt rendelkezések ismeretében nyilatkozom</w:t>
      </w:r>
    </w:p>
    <w:p w:rsidR="008B6AE2" w:rsidRPr="009C6381" w:rsidRDefault="008B6AE2" w:rsidP="008B6AE2">
      <w:pPr>
        <w:spacing w:line="276" w:lineRule="auto"/>
        <w:jc w:val="both"/>
        <w:rPr>
          <w:rFonts w:ascii="Georgia" w:eastAsia="Calibri" w:hAnsi="Georgia"/>
          <w:lang w:eastAsia="en-US"/>
        </w:rPr>
      </w:pPr>
    </w:p>
    <w:p w:rsidR="008B6AE2" w:rsidRPr="009C6381" w:rsidRDefault="008B6AE2" w:rsidP="008B6AE2">
      <w:pPr>
        <w:spacing w:line="276" w:lineRule="auto"/>
        <w:jc w:val="both"/>
        <w:rPr>
          <w:rFonts w:ascii="Georgia" w:eastAsia="Calibri" w:hAnsi="Georgia"/>
          <w:lang w:eastAsia="en-US"/>
        </w:rPr>
      </w:pPr>
      <w:proofErr w:type="gramStart"/>
      <w:r w:rsidRPr="009C6381">
        <w:rPr>
          <w:rFonts w:ascii="Georgia" w:eastAsia="Calibri" w:hAnsi="Georgia"/>
          <w:lang w:eastAsia="en-US"/>
        </w:rPr>
        <w:t>arról</w:t>
      </w:r>
      <w:proofErr w:type="gramEnd"/>
      <w:r w:rsidRPr="009C6381">
        <w:rPr>
          <w:rFonts w:ascii="Georgia" w:eastAsia="Calibri" w:hAnsi="Georgia"/>
          <w:lang w:eastAsia="en-US"/>
        </w:rPr>
        <w:t>, hogy az általam képviselt szervezet átlátható szervezetnek minősül a nemzeti vagyonról szóló 2011. évi CXCVI. törvény 3. § (1) bekezdésének 1. pontja</w:t>
      </w:r>
      <w:r w:rsidRPr="009C6381">
        <w:rPr>
          <w:rFonts w:ascii="Georgia" w:eastAsia="Calibri" w:hAnsi="Georgia"/>
          <w:iCs/>
          <w:vertAlign w:val="superscript"/>
          <w:lang w:eastAsia="en-US"/>
        </w:rPr>
        <w:footnoteReference w:id="9"/>
      </w:r>
      <w:r w:rsidRPr="009C6381">
        <w:rPr>
          <w:rFonts w:ascii="Georgia" w:eastAsia="Calibri" w:hAnsi="Georgia"/>
          <w:lang w:eastAsia="en-US"/>
        </w:rPr>
        <w:t xml:space="preserve"> alapján.</w:t>
      </w:r>
    </w:p>
    <w:p w:rsidR="008B6AE2" w:rsidRPr="009C6381" w:rsidRDefault="008B6AE2" w:rsidP="008B6AE2">
      <w:pPr>
        <w:spacing w:line="276" w:lineRule="auto"/>
        <w:jc w:val="both"/>
        <w:rPr>
          <w:rFonts w:ascii="Georgia" w:eastAsia="Calibri" w:hAnsi="Georgia"/>
          <w:lang w:eastAsia="en-US"/>
        </w:rPr>
      </w:pPr>
    </w:p>
    <w:p w:rsidR="008B6AE2" w:rsidRPr="009C6381" w:rsidRDefault="008B6AE2" w:rsidP="008B6AE2">
      <w:pPr>
        <w:spacing w:line="276" w:lineRule="auto"/>
        <w:jc w:val="both"/>
        <w:rPr>
          <w:rFonts w:ascii="Georgia" w:eastAsia="Calibri" w:hAnsi="Georgia"/>
          <w:lang w:eastAsia="en-US"/>
        </w:rPr>
      </w:pPr>
      <w:r w:rsidRPr="009C6381">
        <w:rPr>
          <w:rFonts w:ascii="Georgia" w:eastAsia="Calibri" w:hAnsi="Georgia"/>
          <w:lang w:eastAsia="en-US"/>
        </w:rPr>
        <w:lastRenderedPageBreak/>
        <w:t>Kijelentem, és aláírásommal igazolom, hogy jelen nyilatkozatban foglaltak a valóságnak mindenben megfelelnek.</w:t>
      </w:r>
    </w:p>
    <w:p w:rsidR="008B6AE2" w:rsidRPr="009C6381" w:rsidRDefault="008B6AE2" w:rsidP="008B6AE2">
      <w:pPr>
        <w:spacing w:line="276" w:lineRule="auto"/>
        <w:jc w:val="both"/>
        <w:rPr>
          <w:rFonts w:ascii="Georgia" w:eastAsia="Calibri" w:hAnsi="Georgia"/>
          <w:lang w:eastAsia="en-US"/>
        </w:rPr>
      </w:pPr>
    </w:p>
    <w:p w:rsidR="008B6AE2" w:rsidRPr="009C6381" w:rsidRDefault="008B6AE2" w:rsidP="008B6AE2">
      <w:pPr>
        <w:spacing w:line="276" w:lineRule="auto"/>
        <w:jc w:val="both"/>
        <w:rPr>
          <w:rFonts w:ascii="Georgia" w:eastAsia="Calibri" w:hAnsi="Georgia"/>
          <w:lang w:eastAsia="en-US"/>
        </w:rPr>
      </w:pPr>
      <w:r w:rsidRPr="009C6381">
        <w:rPr>
          <w:rFonts w:ascii="Georgia" w:eastAsia="Calibri" w:hAnsi="Georgia"/>
          <w:lang w:eastAsia="en-US"/>
        </w:rPr>
        <w:t>Tudomásul veszem, hogy az államháztartásról szóló törvény végrehajtásáról szóló 368/2011. (XII. 31.) Korm. rendelet 50. § (1a) bekezdése alapján a nyilatkozatot tevő szervezet képviselője a nyilatkozatban foglaltak változása esetén arról haladéktalanul köteles az Országgyűlés Hivatalát tájékoztatni továbbá, hogy a valótlan tartalmú nyilatkozat alapján kötött visszterhes szerződést a kötelezettségvállaló felmondja vagy - ha a szerződés teljesítésére még nem került sor - a szerződéstől eláll.</w:t>
      </w:r>
    </w:p>
    <w:p w:rsidR="008B6AE2" w:rsidRPr="009C6381" w:rsidRDefault="008B6AE2" w:rsidP="008B6AE2">
      <w:pPr>
        <w:spacing w:line="276" w:lineRule="auto"/>
        <w:jc w:val="both"/>
        <w:rPr>
          <w:rFonts w:ascii="Georgia" w:eastAsia="Calibri" w:hAnsi="Georgia"/>
          <w:lang w:eastAsia="en-US"/>
        </w:rPr>
      </w:pPr>
    </w:p>
    <w:p w:rsidR="008B6AE2" w:rsidRPr="009C6381" w:rsidRDefault="008B6AE2" w:rsidP="008B6AE2">
      <w:pPr>
        <w:spacing w:line="276" w:lineRule="auto"/>
        <w:jc w:val="both"/>
        <w:rPr>
          <w:rFonts w:ascii="Georgia" w:eastAsia="Calibri" w:hAnsi="Georgia"/>
          <w:lang w:eastAsia="en-US"/>
        </w:rPr>
      </w:pPr>
    </w:p>
    <w:p w:rsidR="008B6AE2" w:rsidRPr="009C6381" w:rsidRDefault="008B6AE2" w:rsidP="008B6AE2">
      <w:pPr>
        <w:spacing w:line="276" w:lineRule="auto"/>
        <w:jc w:val="both"/>
        <w:rPr>
          <w:rFonts w:ascii="Georgia" w:eastAsia="Calibri" w:hAnsi="Georgia"/>
          <w:lang w:eastAsia="en-US"/>
        </w:rPr>
      </w:pPr>
    </w:p>
    <w:p w:rsidR="008B6AE2" w:rsidRPr="009C6381" w:rsidRDefault="008B6AE2" w:rsidP="008B6AE2">
      <w:pPr>
        <w:spacing w:line="276" w:lineRule="auto"/>
        <w:jc w:val="both"/>
        <w:rPr>
          <w:rFonts w:ascii="Georgia" w:eastAsia="Calibri" w:hAnsi="Georgia"/>
          <w:lang w:eastAsia="en-US"/>
        </w:rPr>
      </w:pPr>
      <w:r w:rsidRPr="009C6381">
        <w:rPr>
          <w:rFonts w:ascii="Georgia" w:eastAsia="Calibri" w:hAnsi="Georgia"/>
          <w:lang w:eastAsia="en-US"/>
        </w:rPr>
        <w:t>Kelt</w:t>
      </w:r>
      <w:proofErr w:type="gramStart"/>
      <w:r w:rsidRPr="009C6381">
        <w:rPr>
          <w:rFonts w:ascii="Georgia" w:eastAsia="Calibri" w:hAnsi="Georgia"/>
          <w:lang w:eastAsia="en-US"/>
        </w:rPr>
        <w:t>:  …</w:t>
      </w:r>
      <w:proofErr w:type="gramEnd"/>
      <w:r w:rsidRPr="009C6381">
        <w:rPr>
          <w:rFonts w:ascii="Georgia" w:eastAsia="Calibri" w:hAnsi="Georgia"/>
          <w:lang w:eastAsia="en-US"/>
        </w:rPr>
        <w:t>…………………… 2016 …………………..</w:t>
      </w:r>
    </w:p>
    <w:p w:rsidR="008B6AE2" w:rsidRPr="009C6381" w:rsidRDefault="008B6AE2" w:rsidP="008B6AE2">
      <w:pPr>
        <w:spacing w:line="276" w:lineRule="auto"/>
        <w:jc w:val="both"/>
        <w:rPr>
          <w:rFonts w:ascii="Georgia" w:eastAsia="Calibri" w:hAnsi="Georgia"/>
          <w:lang w:eastAsia="en-US"/>
        </w:rPr>
      </w:pPr>
    </w:p>
    <w:p w:rsidR="008B6AE2" w:rsidRPr="009C6381" w:rsidRDefault="008B6AE2" w:rsidP="008B6AE2">
      <w:pPr>
        <w:spacing w:line="276" w:lineRule="auto"/>
        <w:jc w:val="both"/>
        <w:rPr>
          <w:rFonts w:ascii="Georgia" w:eastAsia="Calibri" w:hAnsi="Georgia"/>
          <w:lang w:eastAsia="en-US"/>
        </w:rPr>
      </w:pPr>
    </w:p>
    <w:p w:rsidR="008B6AE2" w:rsidRPr="009C6381" w:rsidRDefault="008B6AE2" w:rsidP="008B6AE2">
      <w:pPr>
        <w:spacing w:line="276" w:lineRule="auto"/>
        <w:jc w:val="both"/>
        <w:rPr>
          <w:rFonts w:ascii="Georgia" w:eastAsia="Calibri" w:hAnsi="Georgia"/>
          <w:lang w:eastAsia="en-US"/>
        </w:rPr>
      </w:pPr>
    </w:p>
    <w:p w:rsidR="008B6AE2" w:rsidRPr="009C6381" w:rsidRDefault="008B6AE2" w:rsidP="008B6AE2">
      <w:pPr>
        <w:spacing w:line="276" w:lineRule="auto"/>
        <w:ind w:left="4956"/>
        <w:jc w:val="center"/>
        <w:rPr>
          <w:rFonts w:ascii="Georgia" w:eastAsia="Calibri" w:hAnsi="Georgia"/>
          <w:lang w:eastAsia="en-US"/>
        </w:rPr>
      </w:pPr>
      <w:r w:rsidRPr="009C6381">
        <w:rPr>
          <w:rFonts w:ascii="Georgia" w:eastAsia="Calibri" w:hAnsi="Georgia"/>
          <w:lang w:eastAsia="en-US"/>
        </w:rPr>
        <w:t>…………………………………………..</w:t>
      </w:r>
    </w:p>
    <w:p w:rsidR="008B6AE2" w:rsidRPr="009C6381" w:rsidRDefault="008B6AE2" w:rsidP="008B6AE2">
      <w:pPr>
        <w:spacing w:line="276" w:lineRule="auto"/>
        <w:ind w:left="4956"/>
        <w:jc w:val="center"/>
        <w:rPr>
          <w:rFonts w:ascii="Georgia" w:eastAsia="Calibri" w:hAnsi="Georgia"/>
          <w:lang w:eastAsia="en-US"/>
        </w:rPr>
      </w:pPr>
      <w:proofErr w:type="gramStart"/>
      <w:r w:rsidRPr="009C6381">
        <w:rPr>
          <w:rFonts w:ascii="Georgia" w:eastAsia="Calibri" w:hAnsi="Georgia"/>
          <w:lang w:eastAsia="en-US"/>
        </w:rPr>
        <w:t>képviseletre</w:t>
      </w:r>
      <w:proofErr w:type="gramEnd"/>
      <w:r w:rsidRPr="009C6381">
        <w:rPr>
          <w:rFonts w:ascii="Georgia" w:eastAsia="Calibri" w:hAnsi="Georgia"/>
          <w:lang w:eastAsia="en-US"/>
        </w:rPr>
        <w:t xml:space="preserve"> jogosult személy aláírása</w:t>
      </w:r>
    </w:p>
    <w:p w:rsidR="008B6AE2" w:rsidRPr="009C6381" w:rsidRDefault="008B6AE2" w:rsidP="008B6AE2">
      <w:pPr>
        <w:spacing w:line="276" w:lineRule="auto"/>
        <w:jc w:val="both"/>
        <w:rPr>
          <w:rFonts w:ascii="Georgia" w:eastAsia="Calibri" w:hAnsi="Georgia"/>
          <w:lang w:eastAsia="en-US"/>
        </w:rPr>
      </w:pPr>
    </w:p>
    <w:p w:rsidR="00211F6D" w:rsidRDefault="00211F6D">
      <w:pPr>
        <w:spacing w:after="160" w:line="259" w:lineRule="auto"/>
        <w:rPr>
          <w:rFonts w:ascii="Georgia" w:hAnsi="Georgia"/>
        </w:rPr>
      </w:pPr>
      <w:r>
        <w:rPr>
          <w:rFonts w:ascii="Georgia" w:hAnsi="Georgia"/>
        </w:rPr>
        <w:br w:type="page"/>
      </w:r>
    </w:p>
    <w:p w:rsidR="00790381" w:rsidRPr="00BF1DC3" w:rsidRDefault="00790381" w:rsidP="00BF1DC3">
      <w:pPr>
        <w:pStyle w:val="Cmsor2"/>
        <w:keepLines w:val="0"/>
        <w:numPr>
          <w:ilvl w:val="1"/>
          <w:numId w:val="12"/>
        </w:numPr>
        <w:tabs>
          <w:tab w:val="left" w:pos="993"/>
        </w:tabs>
        <w:spacing w:before="240" w:after="60"/>
        <w:jc w:val="center"/>
        <w:rPr>
          <w:rFonts w:ascii="Georgia" w:hAnsi="Georgia"/>
          <w:b/>
          <w:color w:val="000000"/>
          <w:sz w:val="24"/>
          <w:szCs w:val="24"/>
        </w:rPr>
      </w:pPr>
      <w:bookmarkStart w:id="111" w:name="_Toc451434254"/>
      <w:bookmarkStart w:id="112" w:name="_Toc447271769"/>
      <w:bookmarkStart w:id="113" w:name="_Toc455498676"/>
      <w:bookmarkStart w:id="114" w:name="_Toc462988532"/>
      <w:bookmarkStart w:id="115" w:name="_Toc466467580"/>
      <w:r w:rsidRPr="00BF1DC3">
        <w:rPr>
          <w:rFonts w:ascii="Georgia" w:hAnsi="Georgia"/>
          <w:b/>
          <w:color w:val="000000"/>
          <w:sz w:val="24"/>
          <w:szCs w:val="24"/>
        </w:rPr>
        <w:lastRenderedPageBreak/>
        <w:t>Nyilatkozat az alkalmassági minimumkövetelményeknek való</w:t>
      </w:r>
      <w:bookmarkEnd w:id="111"/>
      <w:r w:rsidRPr="00BF1DC3">
        <w:rPr>
          <w:rFonts w:ascii="Georgia" w:hAnsi="Georgia"/>
          <w:b/>
          <w:color w:val="000000"/>
          <w:sz w:val="24"/>
          <w:szCs w:val="24"/>
        </w:rPr>
        <w:t xml:space="preserve"> </w:t>
      </w:r>
      <w:bookmarkStart w:id="116" w:name="_Toc451434255"/>
      <w:r w:rsidRPr="00BF1DC3">
        <w:rPr>
          <w:rFonts w:ascii="Georgia" w:hAnsi="Georgia"/>
          <w:b/>
          <w:color w:val="000000"/>
          <w:sz w:val="24"/>
          <w:szCs w:val="24"/>
        </w:rPr>
        <w:t>megfelel</w:t>
      </w:r>
      <w:r w:rsidR="002F0E13">
        <w:rPr>
          <w:rFonts w:ascii="Georgia" w:hAnsi="Georgia"/>
          <w:b/>
          <w:color w:val="000000"/>
          <w:sz w:val="24"/>
          <w:szCs w:val="24"/>
        </w:rPr>
        <w:t>őség</w:t>
      </w:r>
      <w:r w:rsidRPr="00BF1DC3">
        <w:rPr>
          <w:rFonts w:ascii="Georgia" w:hAnsi="Georgia"/>
          <w:b/>
          <w:color w:val="000000"/>
          <w:sz w:val="24"/>
          <w:szCs w:val="24"/>
        </w:rPr>
        <w:t>ről</w:t>
      </w:r>
      <w:bookmarkEnd w:id="112"/>
      <w:bookmarkEnd w:id="113"/>
      <w:bookmarkEnd w:id="114"/>
      <w:bookmarkEnd w:id="116"/>
      <w:bookmarkEnd w:id="115"/>
    </w:p>
    <w:p w:rsidR="00790381" w:rsidRPr="00AC3C4B" w:rsidRDefault="00790381" w:rsidP="00790381">
      <w:pPr>
        <w:rPr>
          <w:rFonts w:ascii="Georgia" w:hAnsi="Georgia"/>
        </w:rPr>
      </w:pPr>
    </w:p>
    <w:p w:rsidR="00790381" w:rsidRPr="00AC3C4B" w:rsidRDefault="00790381" w:rsidP="00790381">
      <w:pPr>
        <w:spacing w:line="360" w:lineRule="auto"/>
        <w:rPr>
          <w:rFonts w:ascii="Georgia" w:hAnsi="Georgia"/>
        </w:rPr>
      </w:pPr>
    </w:p>
    <w:p w:rsidR="00790381" w:rsidRPr="00AC3C4B" w:rsidRDefault="00790381" w:rsidP="00790381">
      <w:pPr>
        <w:spacing w:line="276" w:lineRule="auto"/>
        <w:jc w:val="both"/>
        <w:rPr>
          <w:rFonts w:ascii="Georgia" w:eastAsia="Calibri" w:hAnsi="Georgia"/>
          <w:lang w:eastAsia="en-US"/>
        </w:rPr>
      </w:pPr>
      <w:proofErr w:type="gramStart"/>
      <w:r w:rsidRPr="00AC3C4B">
        <w:rPr>
          <w:rFonts w:ascii="Georgia" w:eastAsia="Calibri" w:hAnsi="Georgia"/>
          <w:lang w:eastAsia="en-US"/>
        </w:rPr>
        <w:t>Alulírott ……………………………….. mint a(z) ……………………………….. cégjegyzésre jogosult képviselője, a Kbt. 114. § (2) bekezdése alapján, felelősségem tu</w:t>
      </w:r>
      <w:r>
        <w:rPr>
          <w:rFonts w:ascii="Georgia" w:eastAsia="Calibri" w:hAnsi="Georgia"/>
          <w:lang w:eastAsia="en-US"/>
        </w:rPr>
        <w:t>datában nyilatkozom arról, hogy</w:t>
      </w:r>
      <w:r w:rsidRPr="00AC3C4B">
        <w:rPr>
          <w:rFonts w:ascii="Georgia" w:eastAsia="Calibri" w:hAnsi="Georgia"/>
          <w:lang w:eastAsia="en-US"/>
        </w:rPr>
        <w:t xml:space="preserve"> </w:t>
      </w:r>
      <w:r w:rsidRPr="00AC3C4B">
        <w:rPr>
          <w:rFonts w:ascii="Georgia" w:eastAsia="Calibri" w:hAnsi="Georgia"/>
          <w:b/>
          <w:lang w:eastAsia="en-US"/>
        </w:rPr>
        <w:t>„</w:t>
      </w:r>
      <w:r w:rsidRPr="00790381">
        <w:rPr>
          <w:rFonts w:ascii="Georgia" w:hAnsi="Georgia"/>
          <w:b/>
        </w:rPr>
        <w:t>Az Országgyűlés Hivatala által használt épületekben üzemelő tűzjelző és oltó, valamint gázjelző rendszerek karbantartása és javítása (665/2016)</w:t>
      </w:r>
      <w:r w:rsidRPr="00AC3C4B">
        <w:rPr>
          <w:rFonts w:ascii="Georgia" w:eastAsia="Calibri" w:hAnsi="Georgia"/>
          <w:b/>
          <w:lang w:eastAsia="en-US"/>
        </w:rPr>
        <w:t>”</w:t>
      </w:r>
      <w:r w:rsidRPr="00AC3C4B">
        <w:rPr>
          <w:rFonts w:ascii="Georgia" w:eastAsia="Calibri" w:hAnsi="Georgia"/>
          <w:lang w:eastAsia="en-US"/>
        </w:rPr>
        <w:t xml:space="preserve"> tárgyú </w:t>
      </w:r>
      <w:r>
        <w:rPr>
          <w:rFonts w:ascii="Georgia" w:eastAsia="Calibri" w:hAnsi="Georgia"/>
          <w:lang w:eastAsia="en-US"/>
        </w:rPr>
        <w:t>ajánlattételi</w:t>
      </w:r>
      <w:r w:rsidRPr="00AC3C4B">
        <w:rPr>
          <w:rFonts w:ascii="Georgia" w:eastAsia="Calibri" w:hAnsi="Georgia"/>
          <w:lang w:eastAsia="en-US"/>
        </w:rPr>
        <w:t xml:space="preserve"> felhívásban előírt műszaki-szakmai alkalmassági minimumkövetelmények az általam képviselt vállalkozás tekintetében</w:t>
      </w:r>
      <w:r w:rsidR="007F715E">
        <w:rPr>
          <w:rFonts w:ascii="Georgia" w:eastAsia="Calibri" w:hAnsi="Georgia"/>
          <w:lang w:eastAsia="en-US"/>
        </w:rPr>
        <w:t xml:space="preserve"> (</w:t>
      </w:r>
      <w:r w:rsidRPr="00AC3C4B">
        <w:rPr>
          <w:rFonts w:ascii="Georgia" w:hAnsi="Georgia" w:cs="Georgia"/>
        </w:rPr>
        <w:t>az alkalmasság igazolásában részt vevő szervezet</w:t>
      </w:r>
      <w:r w:rsidRPr="00AC3C4B">
        <w:rPr>
          <w:rFonts w:ascii="Georgia" w:eastAsia="Calibri" w:hAnsi="Georgia"/>
          <w:lang w:eastAsia="en-US"/>
        </w:rPr>
        <w:t xml:space="preserve"> erőforrásaira is támaszkodva</w:t>
      </w:r>
      <w:r w:rsidR="007F715E">
        <w:rPr>
          <w:rFonts w:ascii="Georgia" w:eastAsia="Calibri" w:hAnsi="Georgia"/>
          <w:lang w:eastAsia="en-US"/>
        </w:rPr>
        <w:t>)</w:t>
      </w:r>
      <w:r w:rsidRPr="00AC3C4B">
        <w:rPr>
          <w:rStyle w:val="Lbjegyzet-hivatkozs"/>
          <w:rFonts w:ascii="Georgia" w:eastAsia="Calibri" w:hAnsi="Georgia"/>
          <w:lang w:eastAsia="en-US"/>
        </w:rPr>
        <w:footnoteReference w:id="10"/>
      </w:r>
      <w:r w:rsidRPr="00AC3C4B">
        <w:rPr>
          <w:rFonts w:ascii="Georgia" w:eastAsia="Calibri" w:hAnsi="Georgia"/>
          <w:lang w:eastAsia="en-US"/>
        </w:rPr>
        <w:t xml:space="preserve"> teljesülnek.</w:t>
      </w:r>
      <w:proofErr w:type="gramEnd"/>
    </w:p>
    <w:p w:rsidR="00790381" w:rsidRPr="00AC3C4B" w:rsidRDefault="00790381" w:rsidP="00790381">
      <w:pPr>
        <w:spacing w:line="276" w:lineRule="auto"/>
        <w:jc w:val="both"/>
        <w:rPr>
          <w:rFonts w:ascii="Georgia" w:eastAsia="Calibri" w:hAnsi="Georgia"/>
          <w:lang w:eastAsia="en-US"/>
        </w:rPr>
      </w:pPr>
    </w:p>
    <w:p w:rsidR="00790381" w:rsidRPr="00AC3C4B" w:rsidRDefault="00790381" w:rsidP="00790381">
      <w:pPr>
        <w:spacing w:line="276" w:lineRule="auto"/>
        <w:jc w:val="both"/>
        <w:rPr>
          <w:rFonts w:ascii="Georgia" w:eastAsia="Calibri" w:hAnsi="Georgia"/>
          <w:lang w:eastAsia="en-US"/>
        </w:rPr>
      </w:pPr>
      <w:r w:rsidRPr="00AC3C4B">
        <w:rPr>
          <w:rFonts w:ascii="Georgia" w:eastAsia="Calibri" w:hAnsi="Georgia"/>
          <w:lang w:eastAsia="en-US"/>
        </w:rPr>
        <w:t xml:space="preserve">Nyilatkozom továbbá, hogy az alkalmasságot </w:t>
      </w:r>
      <w:r>
        <w:rPr>
          <w:rFonts w:ascii="Georgia" w:eastAsia="Calibri" w:hAnsi="Georgia"/>
          <w:lang w:eastAsia="en-US"/>
        </w:rPr>
        <w:t>igazoló dokumentumokat az</w:t>
      </w:r>
      <w:r w:rsidRPr="00AC3C4B">
        <w:rPr>
          <w:rFonts w:ascii="Georgia" w:eastAsia="Calibri" w:hAnsi="Georgia"/>
          <w:lang w:eastAsia="en-US"/>
        </w:rPr>
        <w:t xml:space="preserve"> ajánlatkérő Kbt. 69. §</w:t>
      </w:r>
      <w:proofErr w:type="spellStart"/>
      <w:r w:rsidRPr="00AC3C4B">
        <w:rPr>
          <w:rFonts w:ascii="Georgia" w:eastAsia="Calibri" w:hAnsi="Georgia"/>
          <w:lang w:eastAsia="en-US"/>
        </w:rPr>
        <w:t>-a</w:t>
      </w:r>
      <w:proofErr w:type="spellEnd"/>
      <w:r w:rsidRPr="00AC3C4B">
        <w:rPr>
          <w:rFonts w:ascii="Georgia" w:eastAsia="Calibri" w:hAnsi="Georgia"/>
          <w:lang w:eastAsia="en-US"/>
        </w:rPr>
        <w:t xml:space="preserve"> szerinti felhívására be fogjuk nyújtani. </w:t>
      </w:r>
    </w:p>
    <w:p w:rsidR="00790381" w:rsidRPr="00AC3C4B" w:rsidRDefault="00790381" w:rsidP="00790381">
      <w:pPr>
        <w:spacing w:line="360" w:lineRule="auto"/>
        <w:rPr>
          <w:rFonts w:ascii="Georgia" w:hAnsi="Georgia"/>
        </w:rPr>
      </w:pPr>
    </w:p>
    <w:p w:rsidR="00790381" w:rsidRPr="00AC3C4B" w:rsidRDefault="00790381" w:rsidP="00790381">
      <w:pPr>
        <w:spacing w:line="360" w:lineRule="auto"/>
        <w:jc w:val="both"/>
        <w:rPr>
          <w:rFonts w:ascii="Georgia" w:hAnsi="Georgia"/>
        </w:rPr>
      </w:pPr>
    </w:p>
    <w:p w:rsidR="00790381" w:rsidRPr="00AC3C4B" w:rsidRDefault="00790381" w:rsidP="00790381">
      <w:pPr>
        <w:spacing w:line="360" w:lineRule="auto"/>
        <w:jc w:val="both"/>
        <w:rPr>
          <w:rFonts w:ascii="Georgia" w:hAnsi="Georgia"/>
        </w:rPr>
      </w:pPr>
    </w:p>
    <w:p w:rsidR="00790381" w:rsidRPr="00AC3C4B" w:rsidRDefault="00790381" w:rsidP="00790381">
      <w:pPr>
        <w:spacing w:line="360" w:lineRule="auto"/>
        <w:jc w:val="both"/>
        <w:rPr>
          <w:rFonts w:ascii="Georgia" w:hAnsi="Georgia"/>
        </w:rPr>
      </w:pPr>
      <w:r w:rsidRPr="00AC3C4B">
        <w:rPr>
          <w:rFonts w:ascii="Georgia" w:hAnsi="Georgia"/>
        </w:rPr>
        <w:t>Kelt</w:t>
      </w:r>
      <w:proofErr w:type="gramStart"/>
      <w:r w:rsidRPr="00AC3C4B">
        <w:rPr>
          <w:rFonts w:ascii="Georgia" w:hAnsi="Georgia"/>
        </w:rPr>
        <w:t>: …</w:t>
      </w:r>
      <w:proofErr w:type="gramEnd"/>
      <w:r w:rsidRPr="00AC3C4B">
        <w:rPr>
          <w:rFonts w:ascii="Georgia" w:hAnsi="Georgia"/>
        </w:rPr>
        <w:t>……………………….. 2016. ……………………</w:t>
      </w:r>
    </w:p>
    <w:p w:rsidR="00790381" w:rsidRPr="00AC3C4B" w:rsidRDefault="00790381" w:rsidP="00790381">
      <w:pPr>
        <w:spacing w:line="360" w:lineRule="auto"/>
        <w:ind w:left="6372"/>
        <w:jc w:val="center"/>
        <w:rPr>
          <w:rFonts w:ascii="Georgia" w:hAnsi="Georgia"/>
        </w:rPr>
      </w:pPr>
    </w:p>
    <w:p w:rsidR="00790381" w:rsidRPr="00AC3C4B" w:rsidRDefault="00790381" w:rsidP="00790381">
      <w:pPr>
        <w:spacing w:line="360" w:lineRule="auto"/>
        <w:ind w:left="6372"/>
        <w:jc w:val="center"/>
        <w:rPr>
          <w:rFonts w:ascii="Georgia" w:hAnsi="Georgia"/>
        </w:rPr>
      </w:pPr>
    </w:p>
    <w:p w:rsidR="00790381" w:rsidRPr="00AC3C4B" w:rsidRDefault="00790381" w:rsidP="00790381">
      <w:pPr>
        <w:spacing w:line="360" w:lineRule="auto"/>
        <w:ind w:left="6372"/>
        <w:jc w:val="center"/>
        <w:rPr>
          <w:rFonts w:ascii="Georgia" w:hAnsi="Georgia"/>
        </w:rPr>
      </w:pPr>
    </w:p>
    <w:p w:rsidR="00790381" w:rsidRPr="00AC3C4B" w:rsidRDefault="00790381" w:rsidP="00790381">
      <w:pPr>
        <w:spacing w:line="360" w:lineRule="auto"/>
        <w:ind w:left="6372"/>
        <w:jc w:val="center"/>
        <w:rPr>
          <w:rFonts w:ascii="Georgia" w:hAnsi="Georgia"/>
        </w:rPr>
      </w:pPr>
      <w:r w:rsidRPr="00AC3C4B">
        <w:rPr>
          <w:rFonts w:ascii="Georgia" w:hAnsi="Georgia"/>
        </w:rPr>
        <w:t>……………………….</w:t>
      </w:r>
    </w:p>
    <w:p w:rsidR="00790381" w:rsidRPr="00AC3C4B" w:rsidRDefault="00790381" w:rsidP="00790381">
      <w:pPr>
        <w:spacing w:line="360" w:lineRule="auto"/>
        <w:ind w:firstLine="6372"/>
        <w:jc w:val="center"/>
        <w:rPr>
          <w:rFonts w:ascii="Georgia" w:hAnsi="Georgia"/>
        </w:rPr>
      </w:pPr>
      <w:proofErr w:type="gramStart"/>
      <w:r w:rsidRPr="00AC3C4B">
        <w:rPr>
          <w:rFonts w:ascii="Georgia" w:hAnsi="Georgia"/>
        </w:rPr>
        <w:t>cégszerű</w:t>
      </w:r>
      <w:proofErr w:type="gramEnd"/>
      <w:r w:rsidRPr="00AC3C4B">
        <w:rPr>
          <w:rFonts w:ascii="Georgia" w:hAnsi="Georgia"/>
        </w:rPr>
        <w:t xml:space="preserve"> aláírás</w:t>
      </w:r>
    </w:p>
    <w:p w:rsidR="00790381" w:rsidRDefault="00790381">
      <w:pPr>
        <w:spacing w:after="160" w:line="259" w:lineRule="auto"/>
        <w:rPr>
          <w:rFonts w:ascii="Georgia" w:hAnsi="Georgia"/>
        </w:rPr>
      </w:pPr>
      <w:r>
        <w:rPr>
          <w:rFonts w:ascii="Georgia" w:hAnsi="Georgia"/>
        </w:rPr>
        <w:br w:type="page"/>
      </w:r>
    </w:p>
    <w:p w:rsidR="008B6AE2" w:rsidRPr="009C6381" w:rsidRDefault="008B6AE2" w:rsidP="008B6AE2">
      <w:pPr>
        <w:rPr>
          <w:rFonts w:ascii="Georgia" w:hAnsi="Georgia"/>
        </w:rPr>
      </w:pPr>
    </w:p>
    <w:p w:rsidR="001F3BDC" w:rsidRPr="00211F6D" w:rsidRDefault="001F3BDC" w:rsidP="00211F6D">
      <w:pPr>
        <w:pStyle w:val="Cmsor2"/>
        <w:keepLines w:val="0"/>
        <w:numPr>
          <w:ilvl w:val="1"/>
          <w:numId w:val="12"/>
        </w:numPr>
        <w:tabs>
          <w:tab w:val="left" w:pos="993"/>
        </w:tabs>
        <w:spacing w:before="240" w:after="60"/>
        <w:jc w:val="center"/>
        <w:rPr>
          <w:rFonts w:ascii="Georgia" w:hAnsi="Georgia"/>
          <w:b/>
          <w:color w:val="000000"/>
          <w:sz w:val="24"/>
          <w:szCs w:val="24"/>
        </w:rPr>
      </w:pPr>
      <w:bookmarkStart w:id="117" w:name="_Toc466467581"/>
      <w:r w:rsidRPr="00211F6D">
        <w:rPr>
          <w:rFonts w:ascii="Georgia" w:hAnsi="Georgia"/>
          <w:b/>
          <w:color w:val="000000"/>
          <w:sz w:val="24"/>
          <w:szCs w:val="24"/>
        </w:rPr>
        <w:t xml:space="preserve">Nyilatkozat a Kbt. 66. § (2) </w:t>
      </w:r>
      <w:r w:rsidR="00F96AC7" w:rsidRPr="00211F6D">
        <w:rPr>
          <w:rFonts w:ascii="Georgia" w:hAnsi="Georgia"/>
          <w:b/>
          <w:color w:val="000000"/>
          <w:sz w:val="24"/>
          <w:szCs w:val="24"/>
        </w:rPr>
        <w:t xml:space="preserve">és (4) </w:t>
      </w:r>
      <w:r w:rsidRPr="00211F6D">
        <w:rPr>
          <w:rFonts w:ascii="Georgia" w:hAnsi="Georgia"/>
          <w:b/>
          <w:color w:val="000000"/>
          <w:sz w:val="24"/>
          <w:szCs w:val="24"/>
        </w:rPr>
        <w:t>bekezdése alapján</w:t>
      </w:r>
      <w:bookmarkEnd w:id="117"/>
    </w:p>
    <w:p w:rsidR="001F3BDC" w:rsidRPr="009C6381" w:rsidRDefault="001F3BDC" w:rsidP="001F3BDC">
      <w:pPr>
        <w:jc w:val="both"/>
        <w:rPr>
          <w:rFonts w:ascii="Georgia" w:hAnsi="Georgia"/>
        </w:rPr>
      </w:pPr>
    </w:p>
    <w:p w:rsidR="001F3BDC" w:rsidRPr="009C6381" w:rsidRDefault="001F3BDC" w:rsidP="001F3BDC">
      <w:pPr>
        <w:jc w:val="both"/>
        <w:rPr>
          <w:rFonts w:ascii="Georgia" w:hAnsi="Georgia"/>
        </w:rPr>
      </w:pPr>
    </w:p>
    <w:p w:rsidR="001F3BDC" w:rsidRPr="009C6381" w:rsidRDefault="001F3BDC" w:rsidP="001F3BDC">
      <w:pPr>
        <w:rPr>
          <w:rFonts w:ascii="Georgia" w:hAnsi="Georgia"/>
        </w:rPr>
      </w:pPr>
      <w:proofErr w:type="gramStart"/>
      <w:r w:rsidRPr="009C6381">
        <w:rPr>
          <w:rFonts w:ascii="Georgia" w:hAnsi="Georgia"/>
        </w:rPr>
        <w:t>Alulírott …</w:t>
      </w:r>
      <w:proofErr w:type="gramEnd"/>
      <w:r w:rsidRPr="009C6381">
        <w:rPr>
          <w:rFonts w:ascii="Georgia" w:hAnsi="Georgia"/>
        </w:rPr>
        <w:t xml:space="preserve">………………………………………………….., mint a(z) ……………………………………… cégjegyzésre jogosult képviselője felelősségem tudatában </w:t>
      </w:r>
    </w:p>
    <w:p w:rsidR="001F3BDC" w:rsidRPr="009C6381" w:rsidRDefault="001F3BDC" w:rsidP="001F3BDC">
      <w:pPr>
        <w:rPr>
          <w:rFonts w:ascii="Georgia" w:hAnsi="Georgia"/>
        </w:rPr>
      </w:pPr>
    </w:p>
    <w:p w:rsidR="001F3BDC" w:rsidRPr="009C6381" w:rsidRDefault="001F3BDC" w:rsidP="001F3BDC">
      <w:pPr>
        <w:rPr>
          <w:rFonts w:ascii="Georgia" w:hAnsi="Georgia"/>
        </w:rPr>
      </w:pPr>
    </w:p>
    <w:p w:rsidR="001F3BDC" w:rsidRPr="009C6381" w:rsidRDefault="001F3BDC" w:rsidP="001F3BDC">
      <w:pPr>
        <w:jc w:val="center"/>
        <w:rPr>
          <w:rFonts w:ascii="Georgia" w:hAnsi="Georgia"/>
        </w:rPr>
      </w:pPr>
      <w:proofErr w:type="gramStart"/>
      <w:r w:rsidRPr="009C6381">
        <w:rPr>
          <w:rFonts w:ascii="Georgia" w:hAnsi="Georgia"/>
          <w:spacing w:val="60"/>
        </w:rPr>
        <w:t>kijelentem</w:t>
      </w:r>
      <w:proofErr w:type="gramEnd"/>
      <w:r w:rsidRPr="009C6381">
        <w:rPr>
          <w:rFonts w:ascii="Georgia" w:hAnsi="Georgia"/>
        </w:rPr>
        <w:t>,</w:t>
      </w:r>
    </w:p>
    <w:p w:rsidR="001F3BDC" w:rsidRPr="009C6381" w:rsidRDefault="001F3BDC" w:rsidP="001F3BDC">
      <w:pPr>
        <w:rPr>
          <w:rFonts w:ascii="Georgia" w:hAnsi="Georgia"/>
        </w:rPr>
      </w:pPr>
    </w:p>
    <w:p w:rsidR="001F3BDC" w:rsidRPr="009C6381" w:rsidRDefault="001F3BDC" w:rsidP="001F3BDC">
      <w:pPr>
        <w:ind w:right="57"/>
        <w:rPr>
          <w:rFonts w:ascii="Georgia" w:hAnsi="Georgia"/>
        </w:rPr>
      </w:pPr>
    </w:p>
    <w:p w:rsidR="001F3BDC" w:rsidRPr="009C6381" w:rsidRDefault="001F3BDC" w:rsidP="001F3BDC">
      <w:pPr>
        <w:jc w:val="both"/>
        <w:rPr>
          <w:rFonts w:ascii="Georgia" w:hAnsi="Georgia"/>
          <w:color w:val="000000"/>
        </w:rPr>
      </w:pPr>
      <w:proofErr w:type="gramStart"/>
      <w:r w:rsidRPr="009C6381">
        <w:rPr>
          <w:rFonts w:ascii="Georgia" w:hAnsi="Georgia"/>
        </w:rPr>
        <w:t>hogy</w:t>
      </w:r>
      <w:proofErr w:type="gramEnd"/>
      <w:r w:rsidRPr="009C6381">
        <w:rPr>
          <w:rFonts w:ascii="Georgia" w:hAnsi="Georgia"/>
        </w:rPr>
        <w:t xml:space="preserve"> </w:t>
      </w:r>
      <w:r w:rsidRPr="009C6381">
        <w:rPr>
          <w:rFonts w:ascii="Georgia" w:hAnsi="Georgia"/>
          <w:b/>
        </w:rPr>
        <w:t>„</w:t>
      </w:r>
      <w:r w:rsidR="001B6246" w:rsidRPr="009C6381">
        <w:rPr>
          <w:rFonts w:ascii="Georgia" w:hAnsi="Georgia"/>
          <w:b/>
        </w:rPr>
        <w:t>Az Országgyűlés Hivatala által használt épületekben üzemelő tűzjelző és oltó, valamint gázjelző rendszerek karbantartása és javítása (665/2016)</w:t>
      </w:r>
      <w:r w:rsidRPr="009C6381">
        <w:rPr>
          <w:rFonts w:ascii="Georgia" w:hAnsi="Georgia"/>
          <w:b/>
          <w:spacing w:val="4"/>
        </w:rPr>
        <w:t>”</w:t>
      </w:r>
      <w:r w:rsidRPr="002F0E13">
        <w:rPr>
          <w:rFonts w:ascii="Georgia" w:hAnsi="Georgia"/>
        </w:rPr>
        <w:t xml:space="preserve"> tárgyú</w:t>
      </w:r>
      <w:r w:rsidRPr="009C6381">
        <w:rPr>
          <w:rFonts w:ascii="Georgia" w:hAnsi="Georgia"/>
        </w:rPr>
        <w:t xml:space="preserve"> közbeszerzési eljárás ajánlattételi felhívásában és a hozzá tartozó közbeszerzési dokumentumokban meghatározott feltételeket megismertem és elfogadom, az általam képviselt vállalkozás kész a szerződés megkötésére és teljesítésére a felolvasólapon meghatározott összegű vállalkozási díj fejében.</w:t>
      </w:r>
    </w:p>
    <w:p w:rsidR="001F3BDC" w:rsidRPr="009C6381" w:rsidRDefault="001F3BDC" w:rsidP="001F3BDC">
      <w:pPr>
        <w:ind w:right="57"/>
        <w:rPr>
          <w:rFonts w:ascii="Georgia" w:hAnsi="Georgia"/>
          <w:color w:val="000000"/>
        </w:rPr>
      </w:pPr>
    </w:p>
    <w:p w:rsidR="00F96AC7" w:rsidRPr="009C6381" w:rsidRDefault="00F96AC7" w:rsidP="00F96AC7">
      <w:pPr>
        <w:ind w:right="57"/>
        <w:jc w:val="both"/>
        <w:rPr>
          <w:rFonts w:ascii="Georgia" w:hAnsi="Georgia"/>
        </w:rPr>
      </w:pPr>
      <w:r w:rsidRPr="009C6381">
        <w:rPr>
          <w:rFonts w:ascii="Georgia" w:hAnsi="Georgia"/>
        </w:rPr>
        <w:lastRenderedPageBreak/>
        <w:t>Kijelentem, hogy az általam képviselt vállalkozás a kis- és középvállalkozásokról, fejlődésük támogatásáról szóló 2004. évi XXXIV. törvény 3. §</w:t>
      </w:r>
      <w:proofErr w:type="spellStart"/>
      <w:r w:rsidRPr="009C6381">
        <w:rPr>
          <w:rFonts w:ascii="Georgia" w:hAnsi="Georgia"/>
        </w:rPr>
        <w:t>-a</w:t>
      </w:r>
      <w:proofErr w:type="spellEnd"/>
      <w:r w:rsidRPr="009C6381">
        <w:rPr>
          <w:rFonts w:ascii="Georgia" w:hAnsi="Georgia"/>
        </w:rPr>
        <w:t xml:space="preserve"> szerinti minősítése:</w:t>
      </w:r>
      <w:r w:rsidRPr="009C6381">
        <w:rPr>
          <w:rStyle w:val="Lbjegyzet-hivatkozs"/>
          <w:rFonts w:ascii="Georgia" w:hAnsi="Georgia"/>
        </w:rPr>
        <w:footnoteReference w:id="11"/>
      </w:r>
    </w:p>
    <w:p w:rsidR="00F96AC7" w:rsidRPr="009C6381" w:rsidRDefault="00F96AC7" w:rsidP="00F96AC7">
      <w:pPr>
        <w:ind w:right="57"/>
        <w:jc w:val="both"/>
        <w:rPr>
          <w:rFonts w:ascii="Georgia" w:hAnsi="Georgia"/>
        </w:rPr>
      </w:pPr>
    </w:p>
    <w:p w:rsidR="00F96AC7" w:rsidRPr="009C6381" w:rsidRDefault="00F96AC7" w:rsidP="00F96AC7">
      <w:pPr>
        <w:rPr>
          <w:rFonts w:ascii="Georgia" w:hAnsi="Georgia"/>
          <w:b/>
        </w:rPr>
      </w:pPr>
      <w:proofErr w:type="gramStart"/>
      <w:r w:rsidRPr="009C6381">
        <w:rPr>
          <w:rFonts w:ascii="Georgia" w:hAnsi="Georgia"/>
        </w:rPr>
        <w:t>mikro</w:t>
      </w:r>
      <w:proofErr w:type="gramEnd"/>
      <w:r w:rsidRPr="009C6381">
        <w:rPr>
          <w:rFonts w:ascii="Georgia" w:hAnsi="Georgia"/>
        </w:rPr>
        <w:t xml:space="preserve"> vállalkozás </w:t>
      </w:r>
      <w:r w:rsidRPr="009C6381">
        <w:rPr>
          <w:rFonts w:ascii="Georgia" w:hAnsi="Georgia"/>
          <w:b/>
        </w:rPr>
        <w:fldChar w:fldCharType="begin">
          <w:ffData>
            <w:name w:val="Check79"/>
            <w:enabled/>
            <w:calcOnExit w:val="0"/>
            <w:checkBox>
              <w:sizeAuto/>
              <w:default w:val="0"/>
            </w:checkBox>
          </w:ffData>
        </w:fldChar>
      </w:r>
      <w:r w:rsidRPr="009C6381">
        <w:rPr>
          <w:rFonts w:ascii="Georgia" w:hAnsi="Georgia"/>
          <w:b/>
        </w:rPr>
        <w:instrText xml:space="preserve"> FORMCHECKBOX </w:instrText>
      </w:r>
      <w:r w:rsidR="006A73DC">
        <w:rPr>
          <w:rFonts w:ascii="Georgia" w:hAnsi="Georgia"/>
          <w:b/>
        </w:rPr>
      </w:r>
      <w:r w:rsidR="006A73DC">
        <w:rPr>
          <w:rFonts w:ascii="Georgia" w:hAnsi="Georgia"/>
          <w:b/>
        </w:rPr>
        <w:fldChar w:fldCharType="separate"/>
      </w:r>
      <w:r w:rsidRPr="009C6381">
        <w:rPr>
          <w:rFonts w:ascii="Georgia" w:hAnsi="Georgia"/>
          <w:b/>
        </w:rPr>
        <w:fldChar w:fldCharType="end"/>
      </w:r>
      <w:r w:rsidRPr="009C6381">
        <w:rPr>
          <w:rFonts w:ascii="Georgia" w:hAnsi="Georgia"/>
          <w:b/>
        </w:rPr>
        <w:t xml:space="preserve"> </w:t>
      </w:r>
      <w:r w:rsidRPr="009C6381">
        <w:rPr>
          <w:rFonts w:ascii="Georgia" w:hAnsi="Georgia"/>
        </w:rPr>
        <w:t xml:space="preserve">kisvállalkozás </w:t>
      </w:r>
      <w:r w:rsidRPr="009C6381">
        <w:rPr>
          <w:rFonts w:ascii="Georgia" w:hAnsi="Georgia"/>
          <w:b/>
        </w:rPr>
        <w:fldChar w:fldCharType="begin">
          <w:ffData>
            <w:name w:val="Check79"/>
            <w:enabled/>
            <w:calcOnExit w:val="0"/>
            <w:checkBox>
              <w:sizeAuto/>
              <w:default w:val="0"/>
            </w:checkBox>
          </w:ffData>
        </w:fldChar>
      </w:r>
      <w:r w:rsidRPr="009C6381">
        <w:rPr>
          <w:rFonts w:ascii="Georgia" w:hAnsi="Georgia"/>
          <w:b/>
        </w:rPr>
        <w:instrText xml:space="preserve"> FORMCHECKBOX </w:instrText>
      </w:r>
      <w:r w:rsidR="006A73DC">
        <w:rPr>
          <w:rFonts w:ascii="Georgia" w:hAnsi="Georgia"/>
          <w:b/>
        </w:rPr>
      </w:r>
      <w:r w:rsidR="006A73DC">
        <w:rPr>
          <w:rFonts w:ascii="Georgia" w:hAnsi="Georgia"/>
          <w:b/>
        </w:rPr>
        <w:fldChar w:fldCharType="separate"/>
      </w:r>
      <w:r w:rsidRPr="009C6381">
        <w:rPr>
          <w:rFonts w:ascii="Georgia" w:hAnsi="Georgia"/>
          <w:b/>
        </w:rPr>
        <w:fldChar w:fldCharType="end"/>
      </w:r>
      <w:r w:rsidRPr="009C6381">
        <w:rPr>
          <w:rFonts w:ascii="Georgia" w:hAnsi="Georgia"/>
          <w:b/>
        </w:rPr>
        <w:t xml:space="preserve"> </w:t>
      </w:r>
      <w:r w:rsidRPr="009C6381">
        <w:rPr>
          <w:rFonts w:ascii="Georgia" w:hAnsi="Georgia"/>
        </w:rPr>
        <w:t>középvállalkozás</w:t>
      </w:r>
      <w:r w:rsidRPr="009C6381">
        <w:rPr>
          <w:rFonts w:ascii="Georgia" w:hAnsi="Georgia"/>
          <w:b/>
        </w:rPr>
        <w:fldChar w:fldCharType="begin">
          <w:ffData>
            <w:name w:val="Check79"/>
            <w:enabled/>
            <w:calcOnExit w:val="0"/>
            <w:checkBox>
              <w:sizeAuto/>
              <w:default w:val="0"/>
            </w:checkBox>
          </w:ffData>
        </w:fldChar>
      </w:r>
      <w:r w:rsidRPr="009C6381">
        <w:rPr>
          <w:rFonts w:ascii="Georgia" w:hAnsi="Georgia"/>
          <w:b/>
        </w:rPr>
        <w:instrText xml:space="preserve"> FORMCHECKBOX </w:instrText>
      </w:r>
      <w:r w:rsidR="006A73DC">
        <w:rPr>
          <w:rFonts w:ascii="Georgia" w:hAnsi="Georgia"/>
          <w:b/>
        </w:rPr>
      </w:r>
      <w:r w:rsidR="006A73DC">
        <w:rPr>
          <w:rFonts w:ascii="Georgia" w:hAnsi="Georgia"/>
          <w:b/>
        </w:rPr>
        <w:fldChar w:fldCharType="separate"/>
      </w:r>
      <w:r w:rsidRPr="009C6381">
        <w:rPr>
          <w:rFonts w:ascii="Georgia" w:hAnsi="Georgia"/>
          <w:b/>
        </w:rPr>
        <w:fldChar w:fldCharType="end"/>
      </w:r>
      <w:r w:rsidRPr="009C6381">
        <w:rPr>
          <w:rFonts w:ascii="Georgia" w:hAnsi="Georgia"/>
          <w:b/>
        </w:rPr>
        <w:t xml:space="preserve"> </w:t>
      </w:r>
      <w:r w:rsidRPr="009C6381">
        <w:rPr>
          <w:rFonts w:ascii="Georgia" w:hAnsi="Georgia"/>
        </w:rPr>
        <w:t xml:space="preserve">egyéb </w:t>
      </w:r>
      <w:r w:rsidRPr="009C6381">
        <w:rPr>
          <w:rFonts w:ascii="Georgia" w:hAnsi="Georgia"/>
          <w:b/>
        </w:rPr>
        <w:fldChar w:fldCharType="begin">
          <w:ffData>
            <w:name w:val="Check79"/>
            <w:enabled/>
            <w:calcOnExit w:val="0"/>
            <w:checkBox>
              <w:sizeAuto/>
              <w:default w:val="0"/>
            </w:checkBox>
          </w:ffData>
        </w:fldChar>
      </w:r>
      <w:r w:rsidRPr="009C6381">
        <w:rPr>
          <w:rFonts w:ascii="Georgia" w:hAnsi="Georgia"/>
          <w:b/>
        </w:rPr>
        <w:instrText xml:space="preserve"> FORMCHECKBOX </w:instrText>
      </w:r>
      <w:r w:rsidR="006A73DC">
        <w:rPr>
          <w:rFonts w:ascii="Georgia" w:hAnsi="Georgia"/>
          <w:b/>
        </w:rPr>
      </w:r>
      <w:r w:rsidR="006A73DC">
        <w:rPr>
          <w:rFonts w:ascii="Georgia" w:hAnsi="Georgia"/>
          <w:b/>
        </w:rPr>
        <w:fldChar w:fldCharType="separate"/>
      </w:r>
      <w:r w:rsidRPr="009C6381">
        <w:rPr>
          <w:rFonts w:ascii="Georgia" w:hAnsi="Georgia"/>
          <w:b/>
        </w:rPr>
        <w:fldChar w:fldCharType="end"/>
      </w:r>
    </w:p>
    <w:p w:rsidR="00F96AC7" w:rsidRPr="009C6381" w:rsidRDefault="00F96AC7" w:rsidP="00F96AC7">
      <w:pPr>
        <w:ind w:right="57"/>
        <w:jc w:val="both"/>
        <w:rPr>
          <w:rFonts w:ascii="Georgia" w:hAnsi="Georgia"/>
          <w:color w:val="000000"/>
        </w:rPr>
      </w:pPr>
    </w:p>
    <w:p w:rsidR="00F96AC7" w:rsidRPr="009C6381" w:rsidRDefault="00F96AC7" w:rsidP="00F96AC7">
      <w:pPr>
        <w:ind w:right="57"/>
        <w:jc w:val="both"/>
        <w:rPr>
          <w:rFonts w:ascii="Georgia" w:hAnsi="Georgia"/>
          <w:color w:val="000000"/>
        </w:rPr>
      </w:pPr>
      <w:r w:rsidRPr="009C6381">
        <w:rPr>
          <w:rFonts w:ascii="Georgia" w:hAnsi="Georgia"/>
          <w:color w:val="000000"/>
        </w:rPr>
        <w:t>Kijelentem, hogy az általunk benyújtott dokumentumok valós információkat tartalmaznak.</w:t>
      </w:r>
    </w:p>
    <w:p w:rsidR="00F96AC7" w:rsidRPr="009C6381" w:rsidRDefault="00F96AC7" w:rsidP="00F96AC7">
      <w:pPr>
        <w:ind w:right="57"/>
        <w:jc w:val="both"/>
        <w:rPr>
          <w:rFonts w:ascii="Georgia" w:hAnsi="Georgia"/>
          <w:color w:val="000000"/>
        </w:rPr>
      </w:pPr>
    </w:p>
    <w:p w:rsidR="00F96AC7" w:rsidRPr="009C6381" w:rsidRDefault="00F96AC7" w:rsidP="00F96AC7">
      <w:pPr>
        <w:jc w:val="both"/>
        <w:rPr>
          <w:rFonts w:ascii="Georgia" w:hAnsi="Georgia" w:cs="Georgia"/>
          <w:bCs/>
        </w:rPr>
      </w:pPr>
      <w:r w:rsidRPr="009C6381">
        <w:rPr>
          <w:rFonts w:ascii="Georgia" w:hAnsi="Georgia"/>
        </w:rPr>
        <w:t xml:space="preserve">Nyilatkozom arról, hogy az általam képviselt vállalkozás a </w:t>
      </w:r>
      <w:r w:rsidRPr="009C6381">
        <w:rPr>
          <w:rFonts w:ascii="Georgia" w:hAnsi="Georgia" w:cs="Georgia"/>
          <w:bCs/>
        </w:rPr>
        <w:t xml:space="preserve">szerződés hibás teljesítésével kapcsolatos igényekre vonatkozóan </w:t>
      </w:r>
      <w:r w:rsidRPr="009C6381">
        <w:rPr>
          <w:rFonts w:ascii="Georgia" w:hAnsi="Georgia"/>
        </w:rPr>
        <w:t>előírt</w:t>
      </w:r>
      <w:r w:rsidRPr="009C6381">
        <w:rPr>
          <w:rFonts w:ascii="Georgia" w:hAnsi="Georgia" w:cs="Georgia"/>
          <w:bCs/>
        </w:rPr>
        <w:t xml:space="preserve"> biztosítékot a Kbt. 134. §</w:t>
      </w:r>
      <w:proofErr w:type="spellStart"/>
      <w:r w:rsidRPr="009C6381">
        <w:rPr>
          <w:rFonts w:ascii="Georgia" w:hAnsi="Georgia" w:cs="Georgia"/>
          <w:bCs/>
        </w:rPr>
        <w:t>-ában</w:t>
      </w:r>
      <w:proofErr w:type="spellEnd"/>
      <w:r w:rsidRPr="009C6381">
        <w:rPr>
          <w:rFonts w:ascii="Georgia" w:hAnsi="Georgia" w:cs="Georgia"/>
          <w:bCs/>
        </w:rPr>
        <w:t xml:space="preserve"> és a szerződésben előírt határidőre és módon rendelkezésre bocsátja.</w:t>
      </w:r>
    </w:p>
    <w:p w:rsidR="001F3BDC" w:rsidRDefault="001F3BDC" w:rsidP="001F3BDC">
      <w:pPr>
        <w:rPr>
          <w:rFonts w:ascii="Georgia" w:hAnsi="Georgia"/>
        </w:rPr>
      </w:pPr>
    </w:p>
    <w:p w:rsidR="006B2CAC" w:rsidRPr="009C6381" w:rsidRDefault="006B2CAC" w:rsidP="001F3BDC">
      <w:pPr>
        <w:rPr>
          <w:rFonts w:ascii="Georgia" w:hAnsi="Georgia"/>
        </w:rPr>
      </w:pPr>
    </w:p>
    <w:p w:rsidR="001F3BDC" w:rsidRPr="009C6381" w:rsidRDefault="001F3BDC" w:rsidP="001F3BDC">
      <w:pPr>
        <w:rPr>
          <w:rFonts w:ascii="Georgia" w:hAnsi="Georgia"/>
        </w:rPr>
      </w:pPr>
      <w:r w:rsidRPr="009C6381">
        <w:rPr>
          <w:rFonts w:ascii="Georgia" w:hAnsi="Georgia"/>
        </w:rPr>
        <w:lastRenderedPageBreak/>
        <w:t>Kelt</w:t>
      </w:r>
      <w:proofErr w:type="gramStart"/>
      <w:r w:rsidRPr="009C6381">
        <w:rPr>
          <w:rFonts w:ascii="Georgia" w:hAnsi="Georgia"/>
        </w:rPr>
        <w:t>: …</w:t>
      </w:r>
      <w:proofErr w:type="gramEnd"/>
      <w:r w:rsidRPr="009C6381">
        <w:rPr>
          <w:rFonts w:ascii="Georgia" w:hAnsi="Georgia"/>
        </w:rPr>
        <w:t>……………………, 2016. ……………………</w:t>
      </w:r>
    </w:p>
    <w:p w:rsidR="006B2CAC" w:rsidRPr="009C6381" w:rsidRDefault="006B2CAC" w:rsidP="001F3BDC">
      <w:pPr>
        <w:rPr>
          <w:rFonts w:ascii="Georgia" w:hAnsi="Georgia"/>
        </w:rPr>
      </w:pPr>
    </w:p>
    <w:p w:rsidR="001F3BDC" w:rsidRPr="009C6381" w:rsidRDefault="001F3BDC" w:rsidP="001F3BDC">
      <w:pPr>
        <w:ind w:left="4956"/>
        <w:jc w:val="center"/>
        <w:rPr>
          <w:rFonts w:ascii="Georgia" w:hAnsi="Georgia"/>
        </w:rPr>
      </w:pPr>
      <w:r w:rsidRPr="009C6381">
        <w:rPr>
          <w:rFonts w:ascii="Georgia" w:hAnsi="Georgia"/>
        </w:rPr>
        <w:t>…………………………….</w:t>
      </w:r>
    </w:p>
    <w:p w:rsidR="001F3BDC" w:rsidRPr="009C6381" w:rsidRDefault="001F3BDC" w:rsidP="001F3BDC">
      <w:pPr>
        <w:ind w:left="4956"/>
        <w:jc w:val="center"/>
        <w:rPr>
          <w:rFonts w:ascii="Georgia" w:hAnsi="Georgia"/>
        </w:rPr>
      </w:pPr>
      <w:proofErr w:type="gramStart"/>
      <w:r w:rsidRPr="009C6381">
        <w:rPr>
          <w:rFonts w:ascii="Georgia" w:hAnsi="Georgia"/>
        </w:rPr>
        <w:t>cégszerű</w:t>
      </w:r>
      <w:proofErr w:type="gramEnd"/>
      <w:r w:rsidRPr="009C6381">
        <w:rPr>
          <w:rFonts w:ascii="Georgia" w:hAnsi="Georgia"/>
        </w:rPr>
        <w:t xml:space="preserve"> aláírás</w:t>
      </w:r>
    </w:p>
    <w:p w:rsidR="001F3BDC" w:rsidRPr="009C6381" w:rsidRDefault="001F3BDC" w:rsidP="001F3BDC">
      <w:pPr>
        <w:spacing w:after="160" w:line="259" w:lineRule="auto"/>
        <w:rPr>
          <w:rFonts w:ascii="Georgia" w:hAnsi="Georgia"/>
        </w:rPr>
      </w:pPr>
      <w:r w:rsidRPr="009C6381">
        <w:rPr>
          <w:rFonts w:ascii="Georgia" w:hAnsi="Georgia"/>
        </w:rPr>
        <w:br w:type="page"/>
      </w:r>
    </w:p>
    <w:p w:rsidR="0007016F" w:rsidRPr="00211F6D" w:rsidRDefault="007F715E" w:rsidP="00211F6D">
      <w:pPr>
        <w:pStyle w:val="Cmsor2"/>
        <w:keepLines w:val="0"/>
        <w:numPr>
          <w:ilvl w:val="1"/>
          <w:numId w:val="12"/>
        </w:numPr>
        <w:tabs>
          <w:tab w:val="left" w:pos="993"/>
        </w:tabs>
        <w:spacing w:before="240" w:after="60"/>
        <w:jc w:val="center"/>
        <w:rPr>
          <w:rFonts w:ascii="Georgia" w:hAnsi="Georgia"/>
          <w:b/>
          <w:color w:val="000000"/>
          <w:sz w:val="24"/>
          <w:szCs w:val="24"/>
        </w:rPr>
      </w:pPr>
      <w:bookmarkStart w:id="118" w:name="_Toc452459839"/>
      <w:bookmarkStart w:id="119" w:name="_Toc466467582"/>
      <w:bookmarkStart w:id="120" w:name="_Toc452459838"/>
      <w:r w:rsidRPr="00211F6D">
        <w:rPr>
          <w:rFonts w:ascii="Georgia" w:hAnsi="Georgia"/>
          <w:b/>
          <w:color w:val="000000"/>
          <w:sz w:val="24"/>
          <w:szCs w:val="24"/>
        </w:rPr>
        <w:lastRenderedPageBreak/>
        <w:t>A</w:t>
      </w:r>
      <w:r>
        <w:rPr>
          <w:rFonts w:ascii="Georgia" w:hAnsi="Georgia"/>
          <w:b/>
          <w:color w:val="000000"/>
          <w:sz w:val="24"/>
          <w:szCs w:val="24"/>
        </w:rPr>
        <w:t>DATLAP</w:t>
      </w:r>
      <w:r w:rsidR="00FC63EE">
        <w:rPr>
          <w:rFonts w:ascii="Georgia" w:hAnsi="Georgia"/>
          <w:b/>
          <w:color w:val="000000"/>
          <w:sz w:val="24"/>
          <w:szCs w:val="24"/>
        </w:rPr>
        <w:t xml:space="preserve"> </w:t>
      </w:r>
      <w:r w:rsidR="00E32A80">
        <w:rPr>
          <w:rFonts w:ascii="Georgia" w:hAnsi="Georgia"/>
          <w:b/>
          <w:color w:val="000000"/>
          <w:sz w:val="24"/>
          <w:szCs w:val="24"/>
        </w:rPr>
        <w:br/>
      </w:r>
      <w:r w:rsidR="0007016F" w:rsidRPr="00211F6D">
        <w:rPr>
          <w:rFonts w:ascii="Georgia" w:hAnsi="Georgia"/>
          <w:b/>
          <w:color w:val="000000"/>
          <w:sz w:val="24"/>
          <w:szCs w:val="24"/>
        </w:rPr>
        <w:t xml:space="preserve"> </w:t>
      </w:r>
      <w:r w:rsidR="00FC63EE">
        <w:rPr>
          <w:rFonts w:ascii="Georgia" w:hAnsi="Georgia"/>
          <w:b/>
          <w:color w:val="000000"/>
          <w:sz w:val="24"/>
          <w:szCs w:val="24"/>
        </w:rPr>
        <w:t>a</w:t>
      </w:r>
      <w:r w:rsidR="0007016F" w:rsidRPr="00211F6D">
        <w:rPr>
          <w:rFonts w:ascii="Georgia" w:hAnsi="Georgia"/>
          <w:b/>
          <w:color w:val="000000"/>
          <w:sz w:val="24"/>
          <w:szCs w:val="24"/>
        </w:rPr>
        <w:t>jánlattevő</w:t>
      </w:r>
      <w:r w:rsidR="00F452C8">
        <w:rPr>
          <w:rFonts w:ascii="Georgia" w:hAnsi="Georgia"/>
          <w:b/>
          <w:color w:val="000000"/>
          <w:sz w:val="24"/>
          <w:szCs w:val="24"/>
        </w:rPr>
        <w:t>re</w:t>
      </w:r>
      <w:r w:rsidR="0007016F" w:rsidRPr="00211F6D">
        <w:rPr>
          <w:rFonts w:ascii="Georgia" w:hAnsi="Georgia"/>
          <w:b/>
          <w:color w:val="000000"/>
          <w:sz w:val="24"/>
          <w:szCs w:val="24"/>
        </w:rPr>
        <w:t xml:space="preserve"> / </w:t>
      </w:r>
      <w:bookmarkStart w:id="121" w:name="_Toc317069462"/>
      <w:r w:rsidR="0007016F" w:rsidRPr="00211F6D">
        <w:rPr>
          <w:rFonts w:ascii="Georgia" w:hAnsi="Georgia"/>
          <w:b/>
          <w:color w:val="000000"/>
          <w:sz w:val="24"/>
          <w:szCs w:val="24"/>
        </w:rPr>
        <w:t>alvállalkozó</w:t>
      </w:r>
      <w:bookmarkEnd w:id="121"/>
      <w:r w:rsidR="00F452C8">
        <w:rPr>
          <w:rFonts w:ascii="Georgia" w:hAnsi="Georgia"/>
          <w:b/>
          <w:color w:val="000000"/>
          <w:sz w:val="24"/>
          <w:szCs w:val="24"/>
        </w:rPr>
        <w:t>ra</w:t>
      </w:r>
      <w:r w:rsidR="00E5762D">
        <w:rPr>
          <w:rFonts w:ascii="Georgia" w:hAnsi="Georgia"/>
          <w:b/>
          <w:color w:val="000000"/>
          <w:sz w:val="24"/>
          <w:szCs w:val="24"/>
        </w:rPr>
        <w:t xml:space="preserve"> / kapacitást nyújtó szervezet</w:t>
      </w:r>
      <w:r w:rsidR="00F452C8">
        <w:rPr>
          <w:rFonts w:ascii="Georgia" w:hAnsi="Georgia"/>
          <w:b/>
          <w:color w:val="000000"/>
          <w:sz w:val="24"/>
          <w:szCs w:val="24"/>
        </w:rPr>
        <w:t>re vonatkozó</w:t>
      </w:r>
      <w:r w:rsidR="00B1580D">
        <w:rPr>
          <w:rFonts w:ascii="Georgia" w:hAnsi="Georgia"/>
          <w:b/>
          <w:color w:val="000000"/>
          <w:sz w:val="24"/>
          <w:szCs w:val="24"/>
        </w:rPr>
        <w:t xml:space="preserve"> </w:t>
      </w:r>
      <w:r w:rsidR="00F452C8">
        <w:rPr>
          <w:rFonts w:ascii="Georgia" w:hAnsi="Georgia"/>
          <w:b/>
          <w:color w:val="000000"/>
          <w:sz w:val="24"/>
          <w:szCs w:val="24"/>
        </w:rPr>
        <w:t>a</w:t>
      </w:r>
      <w:r w:rsidR="00B1580D">
        <w:rPr>
          <w:rFonts w:ascii="Georgia" w:hAnsi="Georgia"/>
          <w:b/>
          <w:color w:val="000000"/>
          <w:sz w:val="24"/>
          <w:szCs w:val="24"/>
        </w:rPr>
        <w:t>datokró</w:t>
      </w:r>
      <w:r>
        <w:rPr>
          <w:rFonts w:ascii="Georgia" w:hAnsi="Georgia"/>
          <w:b/>
          <w:color w:val="000000"/>
          <w:sz w:val="24"/>
          <w:szCs w:val="24"/>
        </w:rPr>
        <w:t>l</w:t>
      </w:r>
      <w:bookmarkEnd w:id="118"/>
      <w:bookmarkEnd w:id="119"/>
    </w:p>
    <w:p w:rsidR="0007016F" w:rsidRPr="009C6381" w:rsidRDefault="0007016F" w:rsidP="0007016F">
      <w:pPr>
        <w:rPr>
          <w:rFonts w:ascii="Georgia" w:hAnsi="Georgia"/>
          <w:lang w:eastAsia="x-none"/>
        </w:rPr>
      </w:pPr>
    </w:p>
    <w:p w:rsidR="0007016F" w:rsidRPr="009C6381" w:rsidRDefault="0007016F" w:rsidP="0007016F">
      <w:pPr>
        <w:tabs>
          <w:tab w:val="left" w:pos="567"/>
        </w:tabs>
        <w:jc w:val="both"/>
        <w:rPr>
          <w:rFonts w:ascii="Georgia" w:hAnsi="Georgia"/>
        </w:rPr>
      </w:pPr>
      <w:r w:rsidRPr="009C6381">
        <w:rPr>
          <w:rFonts w:ascii="Georgia" w:hAnsi="Georgia"/>
          <w:b/>
        </w:rPr>
        <w:t>Tárgy:</w:t>
      </w:r>
      <w:r w:rsidRPr="009C6381">
        <w:rPr>
          <w:rFonts w:ascii="Georgia" w:hAnsi="Georgia"/>
        </w:rPr>
        <w:t xml:space="preserve"> </w:t>
      </w:r>
      <w:r w:rsidRPr="009C6381">
        <w:rPr>
          <w:rFonts w:ascii="Georgia" w:hAnsi="Georgia"/>
          <w:b/>
          <w:bCs/>
        </w:rPr>
        <w:t>„Az Országgyűlés Hivatala által használt épületekben üzemelő tűzjelző és oltó, valamint gázjelző rendszerek karbantartása és javítása (665/2016)”</w:t>
      </w:r>
    </w:p>
    <w:p w:rsidR="0007016F" w:rsidRPr="009C6381" w:rsidRDefault="0007016F" w:rsidP="0007016F">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07016F" w:rsidRPr="009C6381" w:rsidTr="0076464D">
        <w:trPr>
          <w:cantSplit/>
        </w:trPr>
        <w:tc>
          <w:tcPr>
            <w:tcW w:w="5000" w:type="pct"/>
            <w:gridSpan w:val="2"/>
            <w:tcBorders>
              <w:bottom w:val="double" w:sz="4" w:space="0" w:color="auto"/>
            </w:tcBorders>
            <w:shd w:val="clear" w:color="auto" w:fill="FFFFFF"/>
          </w:tcPr>
          <w:p w:rsidR="0007016F" w:rsidRPr="009C6381" w:rsidRDefault="0007016F" w:rsidP="00F452C8">
            <w:pPr>
              <w:spacing w:before="60" w:after="60"/>
              <w:ind w:right="55"/>
              <w:jc w:val="center"/>
              <w:rPr>
                <w:rFonts w:ascii="Georgia" w:hAnsi="Georgia"/>
                <w:b/>
              </w:rPr>
            </w:pPr>
            <w:r w:rsidRPr="009C6381">
              <w:rPr>
                <w:rFonts w:ascii="Georgia" w:hAnsi="Georgia"/>
                <w:b/>
              </w:rPr>
              <w:t>Ajánlattevő</w:t>
            </w:r>
          </w:p>
        </w:tc>
      </w:tr>
      <w:tr w:rsidR="0007016F" w:rsidRPr="009C6381" w:rsidTr="0076464D">
        <w:trPr>
          <w:trHeight w:val="397"/>
        </w:trPr>
        <w:tc>
          <w:tcPr>
            <w:tcW w:w="2319" w:type="pct"/>
            <w:tcBorders>
              <w:top w:val="nil"/>
            </w:tcBorders>
          </w:tcPr>
          <w:p w:rsidR="0007016F" w:rsidRPr="009C6381" w:rsidRDefault="0007016F" w:rsidP="00F452C8">
            <w:pPr>
              <w:spacing w:before="60" w:after="60"/>
              <w:ind w:right="55"/>
              <w:rPr>
                <w:rFonts w:ascii="Georgia" w:hAnsi="Georgia"/>
              </w:rPr>
            </w:pPr>
            <w:r w:rsidRPr="009C6381">
              <w:rPr>
                <w:rFonts w:ascii="Georgia" w:hAnsi="Georgia"/>
              </w:rPr>
              <w:t>Cég neve:</w:t>
            </w:r>
          </w:p>
        </w:tc>
        <w:tc>
          <w:tcPr>
            <w:tcW w:w="2681" w:type="pct"/>
            <w:tcBorders>
              <w:top w:val="nil"/>
            </w:tcBorders>
          </w:tcPr>
          <w:p w:rsidR="0007016F" w:rsidRPr="009C6381" w:rsidRDefault="0007016F" w:rsidP="00F452C8">
            <w:pPr>
              <w:spacing w:before="60" w:after="60"/>
              <w:ind w:right="55"/>
              <w:rPr>
                <w:rFonts w:ascii="Georgia" w:hAnsi="Georgia"/>
              </w:rPr>
            </w:pPr>
          </w:p>
        </w:tc>
      </w:tr>
      <w:tr w:rsidR="0007016F" w:rsidRPr="009C6381" w:rsidTr="0076464D">
        <w:trPr>
          <w:trHeight w:val="397"/>
        </w:trPr>
        <w:tc>
          <w:tcPr>
            <w:tcW w:w="2319" w:type="pct"/>
          </w:tcPr>
          <w:p w:rsidR="0007016F" w:rsidRPr="009C6381" w:rsidRDefault="0007016F" w:rsidP="00F452C8">
            <w:pPr>
              <w:spacing w:before="60" w:after="60"/>
              <w:ind w:right="55"/>
              <w:rPr>
                <w:rFonts w:ascii="Georgia" w:hAnsi="Georgia"/>
              </w:rPr>
            </w:pPr>
            <w:r w:rsidRPr="009C6381">
              <w:rPr>
                <w:rFonts w:ascii="Georgia" w:hAnsi="Georgia"/>
              </w:rPr>
              <w:t>Cég székhelye:</w:t>
            </w:r>
          </w:p>
        </w:tc>
        <w:tc>
          <w:tcPr>
            <w:tcW w:w="2681" w:type="pct"/>
          </w:tcPr>
          <w:p w:rsidR="0007016F" w:rsidRPr="009C6381" w:rsidRDefault="0007016F" w:rsidP="00F452C8">
            <w:pPr>
              <w:spacing w:before="60" w:after="60"/>
              <w:ind w:right="55"/>
              <w:rPr>
                <w:rFonts w:ascii="Georgia" w:hAnsi="Georgia"/>
              </w:rPr>
            </w:pPr>
          </w:p>
        </w:tc>
      </w:tr>
      <w:tr w:rsidR="0007016F" w:rsidRPr="009C6381" w:rsidTr="0076464D">
        <w:trPr>
          <w:trHeight w:val="300"/>
        </w:trPr>
        <w:tc>
          <w:tcPr>
            <w:tcW w:w="2319" w:type="pct"/>
          </w:tcPr>
          <w:p w:rsidR="0007016F" w:rsidRPr="009C6381" w:rsidRDefault="0007016F" w:rsidP="00F452C8">
            <w:pPr>
              <w:spacing w:before="60" w:after="60"/>
              <w:ind w:right="55"/>
              <w:rPr>
                <w:rFonts w:ascii="Georgia" w:hAnsi="Georgia"/>
              </w:rPr>
            </w:pPr>
            <w:r w:rsidRPr="009C6381">
              <w:rPr>
                <w:rFonts w:ascii="Georgia" w:hAnsi="Georgia"/>
              </w:rPr>
              <w:t>Cégjegyzék szám:</w:t>
            </w:r>
          </w:p>
        </w:tc>
        <w:tc>
          <w:tcPr>
            <w:tcW w:w="2681" w:type="pct"/>
          </w:tcPr>
          <w:p w:rsidR="0007016F" w:rsidRPr="009C6381" w:rsidRDefault="0007016F" w:rsidP="00F452C8">
            <w:pPr>
              <w:spacing w:before="60" w:after="60"/>
              <w:ind w:right="55"/>
              <w:rPr>
                <w:rFonts w:ascii="Georgia" w:hAnsi="Georgia"/>
              </w:rPr>
            </w:pPr>
          </w:p>
        </w:tc>
      </w:tr>
      <w:tr w:rsidR="0007016F" w:rsidRPr="009C6381" w:rsidTr="0076464D">
        <w:trPr>
          <w:trHeight w:val="300"/>
        </w:trPr>
        <w:tc>
          <w:tcPr>
            <w:tcW w:w="2319" w:type="pct"/>
          </w:tcPr>
          <w:p w:rsidR="0007016F" w:rsidRPr="009C6381" w:rsidRDefault="0007016F" w:rsidP="00F452C8">
            <w:pPr>
              <w:spacing w:before="60" w:after="60"/>
              <w:ind w:right="55"/>
              <w:rPr>
                <w:rFonts w:ascii="Georgia" w:hAnsi="Georgia"/>
              </w:rPr>
            </w:pPr>
            <w:r w:rsidRPr="009C6381">
              <w:rPr>
                <w:rFonts w:ascii="Georgia" w:hAnsi="Georgia"/>
              </w:rPr>
              <w:t>Adószám:</w:t>
            </w:r>
          </w:p>
        </w:tc>
        <w:tc>
          <w:tcPr>
            <w:tcW w:w="2681" w:type="pct"/>
          </w:tcPr>
          <w:p w:rsidR="0007016F" w:rsidRPr="009C6381" w:rsidRDefault="0007016F" w:rsidP="00F452C8">
            <w:pPr>
              <w:spacing w:before="60" w:after="60"/>
              <w:ind w:right="55"/>
              <w:rPr>
                <w:rFonts w:ascii="Georgia" w:hAnsi="Georgia"/>
              </w:rPr>
            </w:pPr>
          </w:p>
        </w:tc>
      </w:tr>
      <w:tr w:rsidR="0007016F" w:rsidRPr="009C6381" w:rsidTr="0076464D">
        <w:tc>
          <w:tcPr>
            <w:tcW w:w="2319" w:type="pct"/>
          </w:tcPr>
          <w:p w:rsidR="0007016F" w:rsidRPr="009C6381" w:rsidRDefault="0007016F" w:rsidP="00F452C8">
            <w:pPr>
              <w:spacing w:before="60" w:after="60"/>
              <w:ind w:right="55"/>
              <w:rPr>
                <w:rFonts w:ascii="Georgia" w:hAnsi="Georgia"/>
              </w:rPr>
            </w:pPr>
            <w:r w:rsidRPr="009C6381">
              <w:rPr>
                <w:rFonts w:ascii="Georgia" w:hAnsi="Georgia"/>
              </w:rPr>
              <w:t>Cégvezető neve:</w:t>
            </w:r>
          </w:p>
        </w:tc>
        <w:tc>
          <w:tcPr>
            <w:tcW w:w="2681" w:type="pct"/>
          </w:tcPr>
          <w:p w:rsidR="0007016F" w:rsidRPr="009C6381" w:rsidRDefault="0007016F" w:rsidP="00F452C8">
            <w:pPr>
              <w:spacing w:before="60" w:after="60"/>
              <w:ind w:right="55"/>
              <w:rPr>
                <w:rFonts w:ascii="Georgia" w:hAnsi="Georgia"/>
              </w:rPr>
            </w:pPr>
          </w:p>
        </w:tc>
      </w:tr>
    </w:tbl>
    <w:p w:rsidR="00FC63EE" w:rsidRPr="009C6381" w:rsidRDefault="00FC63EE" w:rsidP="00FC63EE">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FC63EE" w:rsidRPr="009C6381" w:rsidTr="00190DD2">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FC63EE" w:rsidRPr="009C6381" w:rsidRDefault="00FC63EE" w:rsidP="00F452C8">
            <w:pPr>
              <w:spacing w:before="60" w:after="60"/>
              <w:ind w:right="55"/>
              <w:jc w:val="center"/>
              <w:rPr>
                <w:rFonts w:ascii="Georgia" w:hAnsi="Georgia"/>
                <w:b/>
              </w:rPr>
            </w:pPr>
            <w:r>
              <w:rPr>
                <w:rFonts w:ascii="Georgia" w:hAnsi="Georgia"/>
                <w:b/>
              </w:rPr>
              <w:t>Alvállalkozó vagy kapacitást nyújtó szervezet</w:t>
            </w:r>
          </w:p>
        </w:tc>
      </w:tr>
      <w:tr w:rsidR="00FC63EE" w:rsidRPr="009C6381" w:rsidTr="00190DD2">
        <w:trPr>
          <w:trHeight w:val="397"/>
        </w:trPr>
        <w:tc>
          <w:tcPr>
            <w:tcW w:w="2319" w:type="pct"/>
            <w:tcBorders>
              <w:top w:val="nil"/>
            </w:tcBorders>
          </w:tcPr>
          <w:p w:rsidR="00FC63EE" w:rsidRPr="009C6381" w:rsidRDefault="00FC63EE" w:rsidP="00F452C8">
            <w:pPr>
              <w:spacing w:before="60" w:after="60"/>
              <w:ind w:right="55"/>
              <w:rPr>
                <w:rFonts w:ascii="Georgia" w:hAnsi="Georgia"/>
              </w:rPr>
            </w:pPr>
            <w:r w:rsidRPr="009C6381">
              <w:rPr>
                <w:rFonts w:ascii="Georgia" w:hAnsi="Georgia"/>
              </w:rPr>
              <w:t>Cég neve:</w:t>
            </w:r>
          </w:p>
        </w:tc>
        <w:tc>
          <w:tcPr>
            <w:tcW w:w="2681" w:type="pct"/>
            <w:tcBorders>
              <w:top w:val="nil"/>
            </w:tcBorders>
          </w:tcPr>
          <w:p w:rsidR="00FC63EE" w:rsidRPr="009C6381" w:rsidRDefault="00FC63EE" w:rsidP="00F452C8">
            <w:pPr>
              <w:spacing w:before="60" w:after="60"/>
              <w:ind w:right="55"/>
              <w:rPr>
                <w:rFonts w:ascii="Georgia" w:hAnsi="Georgia"/>
              </w:rPr>
            </w:pPr>
          </w:p>
        </w:tc>
      </w:tr>
      <w:tr w:rsidR="00FC63EE" w:rsidRPr="009C6381" w:rsidTr="00190DD2">
        <w:trPr>
          <w:trHeight w:val="397"/>
        </w:trPr>
        <w:tc>
          <w:tcPr>
            <w:tcW w:w="2319" w:type="pct"/>
          </w:tcPr>
          <w:p w:rsidR="00FC63EE" w:rsidRPr="009C6381" w:rsidRDefault="00FC63EE" w:rsidP="00F452C8">
            <w:pPr>
              <w:spacing w:before="60" w:after="60"/>
              <w:ind w:right="55"/>
              <w:rPr>
                <w:rFonts w:ascii="Georgia" w:hAnsi="Georgia"/>
              </w:rPr>
            </w:pPr>
            <w:r w:rsidRPr="009C6381">
              <w:rPr>
                <w:rFonts w:ascii="Georgia" w:hAnsi="Georgia"/>
              </w:rPr>
              <w:t>Cég székhelye:</w:t>
            </w:r>
          </w:p>
        </w:tc>
        <w:tc>
          <w:tcPr>
            <w:tcW w:w="2681" w:type="pct"/>
          </w:tcPr>
          <w:p w:rsidR="00FC63EE" w:rsidRPr="009C6381" w:rsidRDefault="00FC63EE" w:rsidP="00F452C8">
            <w:pPr>
              <w:spacing w:before="60" w:after="60"/>
              <w:ind w:right="55"/>
              <w:rPr>
                <w:rFonts w:ascii="Georgia" w:hAnsi="Georgia"/>
              </w:rPr>
            </w:pPr>
          </w:p>
        </w:tc>
      </w:tr>
      <w:tr w:rsidR="00FC63EE" w:rsidRPr="009C6381" w:rsidTr="00190DD2">
        <w:trPr>
          <w:trHeight w:val="300"/>
        </w:trPr>
        <w:tc>
          <w:tcPr>
            <w:tcW w:w="2319" w:type="pct"/>
          </w:tcPr>
          <w:p w:rsidR="00FC63EE" w:rsidRPr="009C6381" w:rsidRDefault="00FC63EE" w:rsidP="00F452C8">
            <w:pPr>
              <w:spacing w:before="60" w:after="60"/>
              <w:ind w:right="55"/>
              <w:rPr>
                <w:rFonts w:ascii="Georgia" w:hAnsi="Georgia"/>
              </w:rPr>
            </w:pPr>
            <w:r w:rsidRPr="009C6381">
              <w:rPr>
                <w:rFonts w:ascii="Georgia" w:hAnsi="Georgia"/>
              </w:rPr>
              <w:t>Cégjegyzék szám:</w:t>
            </w:r>
          </w:p>
        </w:tc>
        <w:tc>
          <w:tcPr>
            <w:tcW w:w="2681" w:type="pct"/>
          </w:tcPr>
          <w:p w:rsidR="00FC63EE" w:rsidRPr="009C6381" w:rsidRDefault="00FC63EE" w:rsidP="00F452C8">
            <w:pPr>
              <w:spacing w:before="60" w:after="60"/>
              <w:ind w:right="55"/>
              <w:rPr>
                <w:rFonts w:ascii="Georgia" w:hAnsi="Georgia"/>
              </w:rPr>
            </w:pPr>
          </w:p>
        </w:tc>
      </w:tr>
      <w:tr w:rsidR="00FC63EE" w:rsidRPr="009C6381" w:rsidTr="00190DD2">
        <w:trPr>
          <w:trHeight w:val="300"/>
        </w:trPr>
        <w:tc>
          <w:tcPr>
            <w:tcW w:w="2319" w:type="pct"/>
          </w:tcPr>
          <w:p w:rsidR="00FC63EE" w:rsidRPr="009C6381" w:rsidRDefault="00FC63EE" w:rsidP="00F452C8">
            <w:pPr>
              <w:spacing w:before="60" w:after="60"/>
              <w:ind w:right="55"/>
              <w:rPr>
                <w:rFonts w:ascii="Georgia" w:hAnsi="Georgia"/>
              </w:rPr>
            </w:pPr>
            <w:r w:rsidRPr="009C6381">
              <w:rPr>
                <w:rFonts w:ascii="Georgia" w:hAnsi="Georgia"/>
              </w:rPr>
              <w:t>Adószám:</w:t>
            </w:r>
          </w:p>
        </w:tc>
        <w:tc>
          <w:tcPr>
            <w:tcW w:w="2681" w:type="pct"/>
          </w:tcPr>
          <w:p w:rsidR="00FC63EE" w:rsidRPr="009C6381" w:rsidRDefault="00FC63EE" w:rsidP="00F452C8">
            <w:pPr>
              <w:spacing w:before="60" w:after="60"/>
              <w:ind w:right="55"/>
              <w:rPr>
                <w:rFonts w:ascii="Georgia" w:hAnsi="Georgia"/>
              </w:rPr>
            </w:pPr>
          </w:p>
        </w:tc>
      </w:tr>
      <w:tr w:rsidR="00FC63EE" w:rsidRPr="009C6381" w:rsidTr="00190DD2">
        <w:tc>
          <w:tcPr>
            <w:tcW w:w="2319" w:type="pct"/>
          </w:tcPr>
          <w:p w:rsidR="00FC63EE" w:rsidRPr="009C6381" w:rsidRDefault="00FC63EE" w:rsidP="00F452C8">
            <w:pPr>
              <w:spacing w:before="60" w:after="60"/>
              <w:ind w:right="55"/>
              <w:rPr>
                <w:rFonts w:ascii="Georgia" w:hAnsi="Georgia"/>
              </w:rPr>
            </w:pPr>
            <w:r w:rsidRPr="009C6381">
              <w:rPr>
                <w:rFonts w:ascii="Georgia" w:hAnsi="Georgia"/>
              </w:rPr>
              <w:t>Cégvezető neve:</w:t>
            </w:r>
          </w:p>
        </w:tc>
        <w:tc>
          <w:tcPr>
            <w:tcW w:w="2681" w:type="pct"/>
          </w:tcPr>
          <w:p w:rsidR="00FC63EE" w:rsidRPr="009C6381" w:rsidRDefault="00FC63EE" w:rsidP="00F452C8">
            <w:pPr>
              <w:spacing w:before="60" w:after="60"/>
              <w:ind w:right="55"/>
              <w:rPr>
                <w:rFonts w:ascii="Georgia" w:hAnsi="Georgia"/>
              </w:rPr>
            </w:pPr>
          </w:p>
        </w:tc>
      </w:tr>
    </w:tbl>
    <w:p w:rsidR="00FC63EE" w:rsidRDefault="00FC63EE" w:rsidP="00FC63EE">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07016F" w:rsidRPr="007F715E" w:rsidTr="0076464D">
        <w:tc>
          <w:tcPr>
            <w:tcW w:w="5000" w:type="pct"/>
            <w:gridSpan w:val="2"/>
            <w:shd w:val="clear" w:color="auto" w:fill="auto"/>
          </w:tcPr>
          <w:p w:rsidR="0007016F" w:rsidRPr="007F715E" w:rsidRDefault="0007016F" w:rsidP="00F452C8">
            <w:pPr>
              <w:spacing w:before="60" w:after="60"/>
              <w:ind w:right="55"/>
              <w:rPr>
                <w:rFonts w:ascii="Georgia" w:hAnsi="Georgia"/>
                <w:b/>
              </w:rPr>
            </w:pPr>
            <w:r w:rsidRPr="007F715E">
              <w:rPr>
                <w:rFonts w:ascii="Georgia" w:hAnsi="Georgia"/>
                <w:b/>
              </w:rPr>
              <w:lastRenderedPageBreak/>
              <w:t>Jelen közbeszerzési eljárásban kapc</w:t>
            </w:r>
            <w:r w:rsidR="00F452C8" w:rsidRPr="007F715E">
              <w:rPr>
                <w:rFonts w:ascii="Georgia" w:hAnsi="Georgia"/>
                <w:b/>
              </w:rPr>
              <w:t>solattartásra kijelölt személy</w:t>
            </w:r>
            <w:r w:rsidRPr="007F715E">
              <w:rPr>
                <w:rFonts w:ascii="Georgia" w:hAnsi="Georgia"/>
                <w:b/>
              </w:rPr>
              <w:t xml:space="preserve"> </w:t>
            </w:r>
            <w:r w:rsidR="00F452C8" w:rsidRPr="007F715E">
              <w:rPr>
                <w:rFonts w:ascii="Georgia" w:hAnsi="Georgia"/>
                <w:b/>
              </w:rPr>
              <w:t>adatai</w:t>
            </w:r>
          </w:p>
        </w:tc>
      </w:tr>
      <w:tr w:rsidR="0007016F" w:rsidRPr="009C6381" w:rsidTr="0076464D">
        <w:tc>
          <w:tcPr>
            <w:tcW w:w="2319" w:type="pct"/>
          </w:tcPr>
          <w:p w:rsidR="0007016F" w:rsidRPr="009C6381" w:rsidRDefault="0007016F" w:rsidP="00F452C8">
            <w:pPr>
              <w:spacing w:before="60" w:after="60"/>
              <w:ind w:right="55"/>
              <w:rPr>
                <w:rFonts w:ascii="Georgia" w:hAnsi="Georgia"/>
              </w:rPr>
            </w:pPr>
            <w:r w:rsidRPr="009C6381">
              <w:rPr>
                <w:rFonts w:ascii="Georgia" w:hAnsi="Georgia"/>
              </w:rPr>
              <w:t>Neve:</w:t>
            </w:r>
          </w:p>
        </w:tc>
        <w:tc>
          <w:tcPr>
            <w:tcW w:w="2681" w:type="pct"/>
          </w:tcPr>
          <w:p w:rsidR="0007016F" w:rsidRPr="009C6381" w:rsidRDefault="0007016F" w:rsidP="00F452C8">
            <w:pPr>
              <w:spacing w:before="60" w:after="60"/>
              <w:ind w:right="55"/>
              <w:rPr>
                <w:rFonts w:ascii="Georgia" w:hAnsi="Georgia"/>
              </w:rPr>
            </w:pPr>
          </w:p>
        </w:tc>
      </w:tr>
      <w:tr w:rsidR="0007016F" w:rsidRPr="009C6381" w:rsidTr="0076464D">
        <w:tc>
          <w:tcPr>
            <w:tcW w:w="2319" w:type="pct"/>
          </w:tcPr>
          <w:p w:rsidR="0007016F" w:rsidRPr="009C6381" w:rsidRDefault="0007016F" w:rsidP="00F452C8">
            <w:pPr>
              <w:spacing w:before="60" w:after="60"/>
              <w:ind w:right="55"/>
              <w:rPr>
                <w:rFonts w:ascii="Georgia" w:hAnsi="Georgia"/>
              </w:rPr>
            </w:pPr>
            <w:r w:rsidRPr="009C6381">
              <w:rPr>
                <w:rFonts w:ascii="Georgia" w:hAnsi="Georgia"/>
              </w:rPr>
              <w:t>Titulusa/beosztása:</w:t>
            </w:r>
          </w:p>
        </w:tc>
        <w:tc>
          <w:tcPr>
            <w:tcW w:w="2681" w:type="pct"/>
          </w:tcPr>
          <w:p w:rsidR="0007016F" w:rsidRPr="009C6381" w:rsidRDefault="0007016F" w:rsidP="00F452C8">
            <w:pPr>
              <w:spacing w:before="60" w:after="60"/>
              <w:ind w:right="55"/>
              <w:rPr>
                <w:rFonts w:ascii="Georgia" w:hAnsi="Georgia"/>
              </w:rPr>
            </w:pPr>
          </w:p>
        </w:tc>
      </w:tr>
      <w:tr w:rsidR="0007016F" w:rsidRPr="009C6381" w:rsidTr="0076464D">
        <w:tc>
          <w:tcPr>
            <w:tcW w:w="2319" w:type="pct"/>
          </w:tcPr>
          <w:p w:rsidR="0007016F" w:rsidRPr="009C6381" w:rsidRDefault="0007016F" w:rsidP="00F452C8">
            <w:pPr>
              <w:spacing w:before="60" w:after="60"/>
              <w:ind w:right="55"/>
              <w:rPr>
                <w:rFonts w:ascii="Georgia" w:hAnsi="Georgia"/>
              </w:rPr>
            </w:pPr>
            <w:r w:rsidRPr="009C6381">
              <w:rPr>
                <w:rFonts w:ascii="Georgia" w:hAnsi="Georgia"/>
              </w:rPr>
              <w:t>Levelezési cím:</w:t>
            </w:r>
          </w:p>
        </w:tc>
        <w:tc>
          <w:tcPr>
            <w:tcW w:w="2681" w:type="pct"/>
          </w:tcPr>
          <w:p w:rsidR="0007016F" w:rsidRPr="009C6381" w:rsidRDefault="0007016F" w:rsidP="00F452C8">
            <w:pPr>
              <w:spacing w:before="60" w:after="60"/>
              <w:ind w:right="55"/>
              <w:rPr>
                <w:rFonts w:ascii="Georgia" w:hAnsi="Georgia"/>
              </w:rPr>
            </w:pPr>
          </w:p>
        </w:tc>
      </w:tr>
      <w:tr w:rsidR="0007016F" w:rsidRPr="009C6381" w:rsidTr="0076464D">
        <w:tc>
          <w:tcPr>
            <w:tcW w:w="2319" w:type="pct"/>
          </w:tcPr>
          <w:p w:rsidR="0007016F" w:rsidRPr="009C6381" w:rsidRDefault="0007016F" w:rsidP="00F452C8">
            <w:pPr>
              <w:spacing w:before="60" w:after="60"/>
              <w:ind w:right="55"/>
              <w:rPr>
                <w:rFonts w:ascii="Georgia" w:hAnsi="Georgia"/>
              </w:rPr>
            </w:pPr>
            <w:r w:rsidRPr="009C6381">
              <w:rPr>
                <w:rFonts w:ascii="Georgia" w:hAnsi="Georgia"/>
              </w:rPr>
              <w:t>Telefonszáma:</w:t>
            </w:r>
          </w:p>
        </w:tc>
        <w:tc>
          <w:tcPr>
            <w:tcW w:w="2681" w:type="pct"/>
          </w:tcPr>
          <w:p w:rsidR="0007016F" w:rsidRPr="009C6381" w:rsidRDefault="0007016F" w:rsidP="00F452C8">
            <w:pPr>
              <w:spacing w:before="60" w:after="60"/>
              <w:ind w:right="55"/>
              <w:rPr>
                <w:rFonts w:ascii="Georgia" w:hAnsi="Georgia"/>
              </w:rPr>
            </w:pPr>
          </w:p>
        </w:tc>
      </w:tr>
      <w:tr w:rsidR="0007016F" w:rsidRPr="009C6381" w:rsidTr="0076464D">
        <w:tc>
          <w:tcPr>
            <w:tcW w:w="2319" w:type="pct"/>
          </w:tcPr>
          <w:p w:rsidR="0007016F" w:rsidRPr="009C6381" w:rsidRDefault="0007016F" w:rsidP="00F452C8">
            <w:pPr>
              <w:spacing w:before="60" w:after="60"/>
              <w:ind w:right="55"/>
              <w:rPr>
                <w:rFonts w:ascii="Georgia" w:hAnsi="Georgia"/>
              </w:rPr>
            </w:pPr>
            <w:r w:rsidRPr="009C6381">
              <w:rPr>
                <w:rFonts w:ascii="Georgia" w:hAnsi="Georgia"/>
              </w:rPr>
              <w:t>Telefax-száma:</w:t>
            </w:r>
          </w:p>
        </w:tc>
        <w:tc>
          <w:tcPr>
            <w:tcW w:w="2681" w:type="pct"/>
          </w:tcPr>
          <w:p w:rsidR="0007016F" w:rsidRPr="009C6381" w:rsidRDefault="0007016F" w:rsidP="00F452C8">
            <w:pPr>
              <w:spacing w:before="60" w:after="60"/>
              <w:ind w:right="55"/>
              <w:rPr>
                <w:rFonts w:ascii="Georgia" w:hAnsi="Georgia"/>
              </w:rPr>
            </w:pPr>
          </w:p>
        </w:tc>
      </w:tr>
      <w:tr w:rsidR="0007016F" w:rsidRPr="009C6381" w:rsidTr="0076464D">
        <w:tc>
          <w:tcPr>
            <w:tcW w:w="2319" w:type="pct"/>
          </w:tcPr>
          <w:p w:rsidR="0007016F" w:rsidRPr="009C6381" w:rsidRDefault="0007016F" w:rsidP="00F452C8">
            <w:pPr>
              <w:spacing w:before="60" w:after="60"/>
              <w:ind w:right="55"/>
              <w:rPr>
                <w:rFonts w:ascii="Georgia" w:hAnsi="Georgia"/>
              </w:rPr>
            </w:pPr>
            <w:r w:rsidRPr="009C6381">
              <w:rPr>
                <w:rFonts w:ascii="Georgia" w:hAnsi="Georgia"/>
              </w:rPr>
              <w:t>Kapcsolattartási e-mail cím:</w:t>
            </w:r>
          </w:p>
        </w:tc>
        <w:tc>
          <w:tcPr>
            <w:tcW w:w="2681" w:type="pct"/>
          </w:tcPr>
          <w:p w:rsidR="0007016F" w:rsidRPr="009C6381" w:rsidRDefault="0007016F" w:rsidP="00F452C8">
            <w:pPr>
              <w:spacing w:before="60" w:after="60"/>
              <w:ind w:right="55"/>
              <w:rPr>
                <w:rFonts w:ascii="Georgia" w:hAnsi="Georgia"/>
              </w:rPr>
            </w:pPr>
          </w:p>
        </w:tc>
      </w:tr>
    </w:tbl>
    <w:p w:rsidR="0007016F" w:rsidRPr="00B1580D" w:rsidRDefault="0007016F" w:rsidP="00B1580D">
      <w:pPr>
        <w:jc w:val="both"/>
        <w:rPr>
          <w:rFonts w:ascii="Georgia" w:hAnsi="Georgia"/>
        </w:rPr>
      </w:pPr>
    </w:p>
    <w:p w:rsidR="00F452C8" w:rsidRPr="00B1580D" w:rsidRDefault="00F452C8" w:rsidP="00B1580D">
      <w:pPr>
        <w:jc w:val="both"/>
        <w:rPr>
          <w:rFonts w:ascii="Georgia" w:hAnsi="Georgia"/>
        </w:rPr>
      </w:pPr>
    </w:p>
    <w:p w:rsidR="0007016F" w:rsidRDefault="0007016F" w:rsidP="0007016F">
      <w:pPr>
        <w:jc w:val="both"/>
        <w:rPr>
          <w:rFonts w:ascii="Georgia" w:hAnsi="Georgia"/>
        </w:rPr>
      </w:pPr>
      <w:r w:rsidRPr="009C6381">
        <w:rPr>
          <w:rFonts w:ascii="Georgia" w:hAnsi="Georgia"/>
        </w:rPr>
        <w:t>Kelt</w:t>
      </w:r>
      <w:proofErr w:type="gramStart"/>
      <w:r w:rsidRPr="009C6381">
        <w:rPr>
          <w:rFonts w:ascii="Georgia" w:hAnsi="Georgia"/>
        </w:rPr>
        <w:t>: …</w:t>
      </w:r>
      <w:proofErr w:type="gramEnd"/>
      <w:r w:rsidRPr="009C6381">
        <w:rPr>
          <w:rFonts w:ascii="Georgia" w:hAnsi="Georgia"/>
        </w:rPr>
        <w:t>……………………….. 2016. ……………………</w:t>
      </w:r>
    </w:p>
    <w:p w:rsidR="00B1580D" w:rsidRDefault="00B1580D" w:rsidP="0007016F">
      <w:pPr>
        <w:jc w:val="both"/>
        <w:rPr>
          <w:rFonts w:ascii="Georgia" w:hAnsi="Georgia"/>
        </w:rPr>
      </w:pPr>
    </w:p>
    <w:p w:rsidR="00F452C8" w:rsidRPr="009C6381" w:rsidRDefault="00F452C8" w:rsidP="0007016F">
      <w:pPr>
        <w:jc w:val="both"/>
        <w:rPr>
          <w:rFonts w:ascii="Georgia" w:hAnsi="Georgia"/>
        </w:rPr>
      </w:pPr>
    </w:p>
    <w:p w:rsidR="0007016F" w:rsidRPr="009C6381" w:rsidRDefault="0007016F" w:rsidP="0007016F">
      <w:pPr>
        <w:tabs>
          <w:tab w:val="left" w:pos="567"/>
        </w:tabs>
        <w:ind w:left="5664"/>
        <w:jc w:val="center"/>
        <w:rPr>
          <w:rFonts w:ascii="Georgia" w:hAnsi="Georgia"/>
          <w:color w:val="000000"/>
        </w:rPr>
      </w:pPr>
      <w:r w:rsidRPr="009C6381">
        <w:rPr>
          <w:rFonts w:ascii="Georgia" w:hAnsi="Georgia"/>
          <w:color w:val="000000"/>
        </w:rPr>
        <w:t>………………………………</w:t>
      </w:r>
    </w:p>
    <w:p w:rsidR="00F452C8" w:rsidRDefault="0007016F" w:rsidP="0007016F">
      <w:pPr>
        <w:ind w:left="4956" w:firstLine="708"/>
        <w:jc w:val="center"/>
        <w:rPr>
          <w:rFonts w:ascii="Georgia" w:hAnsi="Georgia"/>
          <w:color w:val="000000"/>
        </w:rPr>
      </w:pPr>
      <w:proofErr w:type="gramStart"/>
      <w:r w:rsidRPr="009C6381">
        <w:rPr>
          <w:rFonts w:ascii="Georgia" w:hAnsi="Georgia"/>
          <w:color w:val="000000"/>
        </w:rPr>
        <w:t>cégszerű</w:t>
      </w:r>
      <w:proofErr w:type="gramEnd"/>
      <w:r w:rsidRPr="009C6381">
        <w:rPr>
          <w:rFonts w:ascii="Georgia" w:hAnsi="Georgia"/>
          <w:color w:val="000000"/>
        </w:rPr>
        <w:t xml:space="preserve"> aláírás</w:t>
      </w:r>
    </w:p>
    <w:p w:rsidR="00F452C8" w:rsidRDefault="00F452C8">
      <w:pPr>
        <w:spacing w:after="160" w:line="259" w:lineRule="auto"/>
        <w:rPr>
          <w:rFonts w:ascii="Georgia" w:hAnsi="Georgia"/>
          <w:color w:val="000000"/>
        </w:rPr>
      </w:pPr>
      <w:r>
        <w:rPr>
          <w:rFonts w:ascii="Georgia" w:hAnsi="Georgia"/>
          <w:color w:val="000000"/>
        </w:rPr>
        <w:br w:type="page"/>
      </w:r>
    </w:p>
    <w:p w:rsidR="0007016F" w:rsidRPr="009C6381" w:rsidRDefault="0007016F" w:rsidP="00F452C8">
      <w:pPr>
        <w:rPr>
          <w:rFonts w:ascii="Georgia" w:hAnsi="Georgia"/>
          <w:lang w:eastAsia="x-none"/>
        </w:rPr>
      </w:pPr>
    </w:p>
    <w:p w:rsidR="00132D30" w:rsidRPr="00211F6D" w:rsidRDefault="00132D30" w:rsidP="00211F6D">
      <w:pPr>
        <w:pStyle w:val="Cmsor2"/>
        <w:keepLines w:val="0"/>
        <w:numPr>
          <w:ilvl w:val="1"/>
          <w:numId w:val="12"/>
        </w:numPr>
        <w:tabs>
          <w:tab w:val="left" w:pos="993"/>
        </w:tabs>
        <w:spacing w:before="240" w:after="60"/>
        <w:jc w:val="center"/>
        <w:rPr>
          <w:rFonts w:ascii="Georgia" w:hAnsi="Georgia"/>
          <w:b/>
          <w:color w:val="000000"/>
          <w:sz w:val="24"/>
          <w:szCs w:val="24"/>
        </w:rPr>
      </w:pPr>
      <w:bookmarkStart w:id="122" w:name="_Toc466467583"/>
      <w:r w:rsidRPr="00211F6D">
        <w:rPr>
          <w:rFonts w:ascii="Georgia" w:hAnsi="Georgia"/>
          <w:b/>
          <w:color w:val="000000"/>
          <w:sz w:val="24"/>
          <w:szCs w:val="24"/>
        </w:rPr>
        <w:t>Nyilatkozat a Kbt. 66. § (6) bekezdés a)</w:t>
      </w:r>
      <w:proofErr w:type="spellStart"/>
      <w:r w:rsidRPr="00211F6D">
        <w:rPr>
          <w:rFonts w:ascii="Georgia" w:hAnsi="Georgia"/>
          <w:b/>
          <w:color w:val="000000"/>
          <w:sz w:val="24"/>
          <w:szCs w:val="24"/>
        </w:rPr>
        <w:t>-b</w:t>
      </w:r>
      <w:proofErr w:type="spellEnd"/>
      <w:r w:rsidRPr="00211F6D">
        <w:rPr>
          <w:rFonts w:ascii="Georgia" w:hAnsi="Georgia"/>
          <w:b/>
          <w:color w:val="000000"/>
          <w:sz w:val="24"/>
          <w:szCs w:val="24"/>
        </w:rPr>
        <w:t>) pontjai alapján</w:t>
      </w:r>
      <w:bookmarkEnd w:id="120"/>
      <w:bookmarkEnd w:id="122"/>
    </w:p>
    <w:p w:rsidR="00132D30" w:rsidRPr="009C6381" w:rsidRDefault="00132D30" w:rsidP="00132D30">
      <w:pPr>
        <w:rPr>
          <w:rFonts w:ascii="Georgia" w:hAnsi="Georgia"/>
          <w:lang w:eastAsia="x-none"/>
        </w:rPr>
      </w:pPr>
    </w:p>
    <w:p w:rsidR="00132D30" w:rsidRPr="009C6381" w:rsidRDefault="00132D30" w:rsidP="00132D30">
      <w:pPr>
        <w:rPr>
          <w:rFonts w:ascii="Georgia" w:hAnsi="Georgia"/>
          <w:lang w:eastAsia="x-none"/>
        </w:rPr>
      </w:pPr>
    </w:p>
    <w:p w:rsidR="00132D30" w:rsidRPr="009C6381" w:rsidRDefault="00132D30" w:rsidP="00132D30">
      <w:pPr>
        <w:jc w:val="both"/>
        <w:rPr>
          <w:rFonts w:ascii="Georgia" w:hAnsi="Georgia"/>
        </w:rPr>
      </w:pPr>
      <w:proofErr w:type="gramStart"/>
      <w:r w:rsidRPr="009C6381">
        <w:rPr>
          <w:rFonts w:ascii="Georgia" w:hAnsi="Georgia"/>
        </w:rPr>
        <w:t>Alulírott …………………………………</w:t>
      </w:r>
      <w:r w:rsidR="007F715E">
        <w:rPr>
          <w:rFonts w:ascii="Georgia" w:hAnsi="Georgia"/>
        </w:rPr>
        <w:t>…….., mint a …………………………………….… (a</w:t>
      </w:r>
      <w:r w:rsidRPr="009C6381">
        <w:rPr>
          <w:rFonts w:ascii="Georgia" w:hAnsi="Georgia"/>
        </w:rPr>
        <w:t xml:space="preserve">jánlattevő) cégjegyzésre jogosult képviselője kijelentem, hogy </w:t>
      </w:r>
      <w:r w:rsidRPr="009C6381">
        <w:rPr>
          <w:rFonts w:ascii="Georgia" w:hAnsi="Georgia"/>
          <w:b/>
          <w:bCs/>
        </w:rPr>
        <w:t xml:space="preserve">„Az Országgyűlés Hivatala által használt épületekben üzemelő tűzjelző és oltó, valamint gázjelző rendszerek karbantartása és javítása (665/2016)” </w:t>
      </w:r>
      <w:r w:rsidRPr="009C6381">
        <w:rPr>
          <w:rFonts w:ascii="Georgia" w:hAnsi="Georgia"/>
        </w:rPr>
        <w:t>tárgyú közbeszerzési eljárás alapján megkötött szerződés teljesítése érdekében az általam képviselt vállalkozás</w:t>
      </w:r>
      <w:proofErr w:type="gramEnd"/>
    </w:p>
    <w:p w:rsidR="00132D30" w:rsidRPr="009C6381" w:rsidRDefault="00132D30" w:rsidP="00132D30">
      <w:pPr>
        <w:jc w:val="both"/>
        <w:rPr>
          <w:rFonts w:ascii="Georgia" w:hAnsi="Georgia"/>
        </w:rPr>
      </w:pPr>
    </w:p>
    <w:p w:rsidR="00132D30" w:rsidRPr="009C6381" w:rsidRDefault="00132D30" w:rsidP="00132D30">
      <w:pPr>
        <w:ind w:left="714" w:hanging="288"/>
        <w:jc w:val="both"/>
        <w:rPr>
          <w:rFonts w:ascii="Georgia" w:hAnsi="Georgia"/>
        </w:rPr>
      </w:pPr>
      <w:r w:rsidRPr="009C6381">
        <w:rPr>
          <w:rFonts w:ascii="Georgia" w:hAnsi="Georgia"/>
        </w:rPr>
        <w:t>1. alvállalkozót kíván igénybe venni a következők szerint:</w:t>
      </w:r>
    </w:p>
    <w:p w:rsidR="00132D30" w:rsidRPr="009C6381" w:rsidRDefault="00132D30" w:rsidP="00132D30">
      <w:pPr>
        <w:ind w:left="714" w:hanging="288"/>
        <w:jc w:val="both"/>
        <w:rPr>
          <w:rFonts w:ascii="Georgia" w:hAnsi="Georgia"/>
        </w:rPr>
      </w:pPr>
    </w:p>
    <w:p w:rsidR="00132D30" w:rsidRPr="009C6381" w:rsidRDefault="00132D30" w:rsidP="00132D30">
      <w:pPr>
        <w:ind w:left="996" w:hanging="288"/>
        <w:jc w:val="both"/>
        <w:rPr>
          <w:rFonts w:ascii="Georgia" w:hAnsi="Georgia"/>
          <w:bCs/>
        </w:rPr>
      </w:pPr>
      <w:proofErr w:type="gramStart"/>
      <w:r w:rsidRPr="009C6381">
        <w:rPr>
          <w:rFonts w:ascii="Georgia" w:hAnsi="Georgia"/>
        </w:rPr>
        <w:t>a</w:t>
      </w:r>
      <w:proofErr w:type="gramEnd"/>
      <w:r w:rsidRPr="009C6381">
        <w:rPr>
          <w:rFonts w:ascii="Georgia" w:hAnsi="Georgia"/>
        </w:rPr>
        <w:t>)</w:t>
      </w:r>
      <w:r w:rsidRPr="009C6381">
        <w:rPr>
          <w:rFonts w:ascii="Georgia" w:hAnsi="Georgia"/>
        </w:rPr>
        <w:tab/>
      </w:r>
      <w:proofErr w:type="spellStart"/>
      <w:r w:rsidRPr="009C6381">
        <w:rPr>
          <w:rFonts w:ascii="Georgia" w:hAnsi="Georgia"/>
        </w:rPr>
        <w:t>a</w:t>
      </w:r>
      <w:proofErr w:type="spellEnd"/>
      <w:r w:rsidRPr="009C6381">
        <w:rPr>
          <w:rFonts w:ascii="Georgia" w:hAnsi="Georgia"/>
        </w:rPr>
        <w:t xml:space="preserve"> közbeszerzés alvállalkozó által teljesítendő része (</w:t>
      </w:r>
      <w:r w:rsidRPr="009C6381">
        <w:rPr>
          <w:rFonts w:ascii="Georgia" w:hAnsi="Georgia"/>
          <w:bCs/>
        </w:rPr>
        <w:t>szolgáltatás(ok), munkarész(</w:t>
      </w:r>
      <w:proofErr w:type="spellStart"/>
      <w:r w:rsidRPr="009C6381">
        <w:rPr>
          <w:rFonts w:ascii="Georgia" w:hAnsi="Georgia"/>
          <w:bCs/>
        </w:rPr>
        <w:t>ek</w:t>
      </w:r>
      <w:proofErr w:type="spellEnd"/>
      <w:r w:rsidRPr="009C6381">
        <w:rPr>
          <w:rFonts w:ascii="Georgia" w:hAnsi="Georgia"/>
          <w:bCs/>
        </w:rPr>
        <w:t xml:space="preserve">) megnevezése):  </w:t>
      </w:r>
    </w:p>
    <w:p w:rsidR="00132D30" w:rsidRPr="009C6381" w:rsidRDefault="00132D30" w:rsidP="00132D30">
      <w:pPr>
        <w:ind w:left="282"/>
        <w:rPr>
          <w:rFonts w:ascii="Georgia" w:hAnsi="Georgia"/>
          <w:bCs/>
        </w:rPr>
      </w:pPr>
    </w:p>
    <w:p w:rsidR="00132D30" w:rsidRPr="009C6381" w:rsidRDefault="00132D30" w:rsidP="00132D30">
      <w:pPr>
        <w:ind w:left="996" w:hanging="288"/>
        <w:jc w:val="both"/>
        <w:rPr>
          <w:rFonts w:ascii="Georgia" w:hAnsi="Georgia"/>
          <w:bCs/>
        </w:rPr>
      </w:pPr>
      <w:r w:rsidRPr="009C6381">
        <w:rPr>
          <w:rFonts w:ascii="Georgia" w:hAnsi="Georgia"/>
          <w:bCs/>
        </w:rPr>
        <w:t>b)</w:t>
      </w:r>
      <w:r w:rsidRPr="009C6381">
        <w:rPr>
          <w:rFonts w:ascii="Georgia" w:hAnsi="Georgia"/>
          <w:bCs/>
        </w:rPr>
        <w:tab/>
        <w:t xml:space="preserve">az a) pontban megjelölt </w:t>
      </w:r>
      <w:proofErr w:type="gramStart"/>
      <w:r w:rsidRPr="009C6381">
        <w:rPr>
          <w:rFonts w:ascii="Georgia" w:hAnsi="Georgia"/>
          <w:bCs/>
        </w:rPr>
        <w:t>rész(</w:t>
      </w:r>
      <w:proofErr w:type="spellStart"/>
      <w:proofErr w:type="gramEnd"/>
      <w:r w:rsidRPr="009C6381">
        <w:rPr>
          <w:rFonts w:ascii="Georgia" w:hAnsi="Georgia"/>
          <w:bCs/>
        </w:rPr>
        <w:t>ek</w:t>
      </w:r>
      <w:proofErr w:type="spellEnd"/>
      <w:r w:rsidRPr="009C6381">
        <w:rPr>
          <w:rFonts w:ascii="Georgia" w:hAnsi="Georgia"/>
          <w:bCs/>
        </w:rPr>
        <w:t>) vonatkozásában az ajánlattételkor már ismert alvállalkozók megjelölése (cégnév, adószám, székhely)</w:t>
      </w:r>
      <w:r w:rsidRPr="009C6381">
        <w:rPr>
          <w:rFonts w:ascii="Georgia" w:hAnsi="Georgia"/>
          <w:bCs/>
          <w:vertAlign w:val="superscript"/>
        </w:rPr>
        <w:footnoteReference w:id="12"/>
      </w:r>
      <w:r w:rsidRPr="009C6381">
        <w:rPr>
          <w:rFonts w:ascii="Georgia" w:hAnsi="Georgia"/>
          <w:bCs/>
        </w:rPr>
        <w:t xml:space="preserve">: </w:t>
      </w:r>
    </w:p>
    <w:p w:rsidR="00132D30" w:rsidRPr="009C6381" w:rsidRDefault="00132D30" w:rsidP="00132D30">
      <w:pPr>
        <w:rPr>
          <w:rFonts w:ascii="Georgia" w:hAnsi="Georgia"/>
          <w:bCs/>
        </w:rPr>
      </w:pPr>
    </w:p>
    <w:p w:rsidR="00132D30" w:rsidRPr="009C6381" w:rsidRDefault="00132D30" w:rsidP="00132D30">
      <w:pPr>
        <w:jc w:val="both"/>
        <w:rPr>
          <w:rFonts w:ascii="Georgia" w:hAnsi="Georgia"/>
          <w:u w:val="single"/>
        </w:rPr>
      </w:pPr>
      <w:proofErr w:type="gramStart"/>
      <w:r w:rsidRPr="009C6381">
        <w:rPr>
          <w:rFonts w:ascii="Georgia" w:hAnsi="Georgia"/>
          <w:u w:val="single"/>
        </w:rPr>
        <w:lastRenderedPageBreak/>
        <w:t>vagy</w:t>
      </w:r>
      <w:proofErr w:type="gramEnd"/>
      <w:r w:rsidRPr="009C6381">
        <w:rPr>
          <w:rStyle w:val="Lbjegyzet-hivatkozs"/>
          <w:rFonts w:ascii="Georgia" w:hAnsi="Georgia"/>
        </w:rPr>
        <w:footnoteReference w:id="13"/>
      </w:r>
    </w:p>
    <w:p w:rsidR="00132D30" w:rsidRPr="009C6381" w:rsidRDefault="00132D30" w:rsidP="00132D30">
      <w:pPr>
        <w:jc w:val="both"/>
        <w:rPr>
          <w:rFonts w:ascii="Georgia" w:hAnsi="Georgia"/>
          <w:u w:val="single"/>
        </w:rPr>
      </w:pPr>
    </w:p>
    <w:p w:rsidR="00132D30" w:rsidRPr="009C6381" w:rsidRDefault="00132D30" w:rsidP="00132D30">
      <w:pPr>
        <w:ind w:left="714" w:hanging="288"/>
        <w:jc w:val="both"/>
        <w:rPr>
          <w:rFonts w:ascii="Georgia" w:hAnsi="Georgia"/>
        </w:rPr>
      </w:pPr>
      <w:r w:rsidRPr="009C6381">
        <w:rPr>
          <w:rFonts w:ascii="Georgia" w:hAnsi="Georgia"/>
        </w:rPr>
        <w:t>2. nem kíván alvállalkozót igénybe venni a szerződés teljesítéséhez.</w:t>
      </w:r>
    </w:p>
    <w:p w:rsidR="00132D30" w:rsidRPr="009C6381" w:rsidRDefault="00132D30" w:rsidP="00132D30">
      <w:pPr>
        <w:rPr>
          <w:rFonts w:ascii="Georgia" w:hAnsi="Georgia"/>
          <w:bCs/>
        </w:rPr>
      </w:pPr>
    </w:p>
    <w:p w:rsidR="00132D30" w:rsidRPr="009C6381" w:rsidRDefault="00132D30" w:rsidP="00132D30">
      <w:pPr>
        <w:rPr>
          <w:rFonts w:ascii="Georgia" w:hAnsi="Georgia"/>
          <w:bCs/>
        </w:rPr>
      </w:pPr>
    </w:p>
    <w:p w:rsidR="00132D30" w:rsidRPr="009C6381" w:rsidRDefault="00132D30" w:rsidP="00132D30">
      <w:pPr>
        <w:rPr>
          <w:rFonts w:ascii="Georgia" w:hAnsi="Georgia"/>
          <w:bCs/>
        </w:rPr>
      </w:pPr>
    </w:p>
    <w:p w:rsidR="00132D30" w:rsidRPr="009C6381" w:rsidRDefault="00132D30" w:rsidP="00132D30">
      <w:pPr>
        <w:rPr>
          <w:rFonts w:ascii="Georgia" w:hAnsi="Georgia"/>
        </w:rPr>
      </w:pPr>
    </w:p>
    <w:p w:rsidR="00132D30" w:rsidRPr="009C6381" w:rsidRDefault="00132D30" w:rsidP="00132D30">
      <w:pPr>
        <w:rPr>
          <w:rFonts w:ascii="Georgia" w:hAnsi="Georgia"/>
        </w:rPr>
      </w:pPr>
      <w:r w:rsidRPr="009C6381">
        <w:rPr>
          <w:rFonts w:ascii="Georgia" w:hAnsi="Georgia"/>
        </w:rPr>
        <w:t>Kelt</w:t>
      </w:r>
      <w:proofErr w:type="gramStart"/>
      <w:r w:rsidRPr="009C6381">
        <w:rPr>
          <w:rFonts w:ascii="Georgia" w:hAnsi="Georgia"/>
        </w:rPr>
        <w:t>: …</w:t>
      </w:r>
      <w:proofErr w:type="gramEnd"/>
      <w:r w:rsidRPr="009C6381">
        <w:rPr>
          <w:rFonts w:ascii="Georgia" w:hAnsi="Georgia"/>
        </w:rPr>
        <w:t>……………………, 2016. …………………………</w:t>
      </w:r>
    </w:p>
    <w:p w:rsidR="00132D30" w:rsidRPr="009C6381" w:rsidRDefault="00132D30" w:rsidP="00132D30">
      <w:pPr>
        <w:rPr>
          <w:rFonts w:ascii="Georgia" w:hAnsi="Georgia"/>
        </w:rPr>
      </w:pPr>
    </w:p>
    <w:p w:rsidR="00132D30" w:rsidRPr="009C6381" w:rsidRDefault="00132D30" w:rsidP="00132D30">
      <w:pPr>
        <w:rPr>
          <w:rFonts w:ascii="Georgia" w:hAnsi="Georgia"/>
        </w:rPr>
      </w:pPr>
    </w:p>
    <w:p w:rsidR="00132D30" w:rsidRPr="009C6381" w:rsidRDefault="00132D30" w:rsidP="00132D30">
      <w:pPr>
        <w:ind w:left="4956"/>
        <w:jc w:val="center"/>
        <w:rPr>
          <w:rFonts w:ascii="Georgia" w:hAnsi="Georgia"/>
        </w:rPr>
      </w:pPr>
      <w:r w:rsidRPr="009C6381">
        <w:rPr>
          <w:rFonts w:ascii="Georgia" w:hAnsi="Georgia"/>
        </w:rPr>
        <w:t>…………………………………….</w:t>
      </w:r>
    </w:p>
    <w:p w:rsidR="00132D30" w:rsidRPr="009C6381" w:rsidRDefault="00132D30" w:rsidP="00132D30">
      <w:pPr>
        <w:ind w:left="4956"/>
        <w:jc w:val="center"/>
        <w:rPr>
          <w:rFonts w:ascii="Georgia" w:hAnsi="Georgia"/>
        </w:rPr>
      </w:pPr>
      <w:proofErr w:type="gramStart"/>
      <w:r w:rsidRPr="009C6381">
        <w:rPr>
          <w:rFonts w:ascii="Georgia" w:hAnsi="Georgia"/>
        </w:rPr>
        <w:t>cégszerű</w:t>
      </w:r>
      <w:proofErr w:type="gramEnd"/>
      <w:r w:rsidRPr="009C6381">
        <w:rPr>
          <w:rFonts w:ascii="Georgia" w:hAnsi="Georgia"/>
        </w:rPr>
        <w:t xml:space="preserve"> aláírás</w:t>
      </w:r>
    </w:p>
    <w:p w:rsidR="00132D30" w:rsidRPr="009C6381" w:rsidRDefault="00132D30" w:rsidP="00132D30">
      <w:pPr>
        <w:jc w:val="both"/>
        <w:rPr>
          <w:rFonts w:ascii="Georgia" w:hAnsi="Georgia"/>
        </w:rPr>
      </w:pPr>
    </w:p>
    <w:p w:rsidR="00132D30" w:rsidRPr="009C6381" w:rsidRDefault="00132D30" w:rsidP="00132D30">
      <w:pPr>
        <w:spacing w:after="160" w:line="259" w:lineRule="auto"/>
        <w:rPr>
          <w:rFonts w:ascii="Georgia" w:hAnsi="Georgia"/>
          <w:lang w:eastAsia="x-none"/>
        </w:rPr>
      </w:pPr>
      <w:r w:rsidRPr="009C6381">
        <w:rPr>
          <w:rFonts w:ascii="Georgia" w:hAnsi="Georgia"/>
          <w:lang w:eastAsia="x-none"/>
        </w:rPr>
        <w:br w:type="page"/>
      </w:r>
    </w:p>
    <w:p w:rsidR="001F3BDC" w:rsidRPr="005A3442" w:rsidRDefault="005A3442" w:rsidP="003B1C42">
      <w:pPr>
        <w:pStyle w:val="Cmsor2"/>
        <w:keepLines w:val="0"/>
        <w:numPr>
          <w:ilvl w:val="1"/>
          <w:numId w:val="12"/>
        </w:numPr>
        <w:tabs>
          <w:tab w:val="left" w:pos="993"/>
        </w:tabs>
        <w:spacing w:before="0" w:line="276" w:lineRule="auto"/>
        <w:jc w:val="center"/>
        <w:rPr>
          <w:rFonts w:ascii="Georgia" w:hAnsi="Georgia"/>
          <w:b/>
          <w:color w:val="000000"/>
          <w:sz w:val="24"/>
          <w:szCs w:val="24"/>
        </w:rPr>
      </w:pPr>
      <w:bookmarkStart w:id="123" w:name="_Toc466467584"/>
      <w:r w:rsidRPr="005A3442">
        <w:rPr>
          <w:rFonts w:ascii="Georgia" w:hAnsi="Georgia"/>
          <w:b/>
          <w:color w:val="000000"/>
          <w:sz w:val="24"/>
          <w:szCs w:val="24"/>
        </w:rPr>
        <w:lastRenderedPageBreak/>
        <w:t>Nyilatkozat a Kbt. 65. § (7) bekezdése alapján</w:t>
      </w:r>
      <w:bookmarkEnd w:id="123"/>
    </w:p>
    <w:p w:rsidR="005A3442" w:rsidRDefault="005A3442" w:rsidP="003B1C42">
      <w:pPr>
        <w:spacing w:line="276" w:lineRule="auto"/>
        <w:jc w:val="both"/>
        <w:rPr>
          <w:rFonts w:ascii="Georgia" w:hAnsi="Georgia" w:cs="Georgia"/>
        </w:rPr>
      </w:pPr>
    </w:p>
    <w:p w:rsidR="003B1C42" w:rsidRDefault="003B1C42" w:rsidP="003B1C42">
      <w:pPr>
        <w:spacing w:line="276" w:lineRule="auto"/>
        <w:jc w:val="both"/>
        <w:rPr>
          <w:rFonts w:ascii="Georgia" w:hAnsi="Georgia" w:cs="Georgia"/>
        </w:rPr>
      </w:pPr>
    </w:p>
    <w:p w:rsidR="005A3442" w:rsidRPr="00AC3C4B" w:rsidRDefault="005A3442" w:rsidP="003B1C42">
      <w:pPr>
        <w:spacing w:line="276" w:lineRule="auto"/>
        <w:jc w:val="both"/>
        <w:rPr>
          <w:rFonts w:ascii="Georgia" w:hAnsi="Georgia"/>
          <w:b/>
        </w:rPr>
      </w:pPr>
      <w:proofErr w:type="gramStart"/>
      <w:r w:rsidRPr="00AC3C4B">
        <w:rPr>
          <w:rFonts w:ascii="Georgia" w:hAnsi="Georgia"/>
        </w:rPr>
        <w:t>Alulírott ……………………………………….., mint a …………………………………….… (</w:t>
      </w:r>
      <w:r>
        <w:rPr>
          <w:rFonts w:ascii="Georgia" w:hAnsi="Georgia"/>
        </w:rPr>
        <w:t>ajánlattevő</w:t>
      </w:r>
      <w:r w:rsidRPr="00AC3C4B">
        <w:rPr>
          <w:rFonts w:ascii="Georgia" w:hAnsi="Georgia"/>
        </w:rPr>
        <w:t xml:space="preserve">) cégjegyzésre jogosult képviselője </w:t>
      </w:r>
      <w:r w:rsidRPr="00AC3C4B">
        <w:rPr>
          <w:rFonts w:ascii="Georgia" w:hAnsi="Georgia"/>
          <w:b/>
        </w:rPr>
        <w:t>„</w:t>
      </w:r>
      <w:r w:rsidRPr="005A3442">
        <w:rPr>
          <w:rFonts w:ascii="Georgia" w:hAnsi="Georgia" w:cs="Helvetica"/>
          <w:b/>
          <w:bCs/>
        </w:rPr>
        <w:t>Az Országgyűlés Hivatala által használt épületekben üzemelő tűzjelző és oltó, valamint gázjelző rendszerek karbantartása és javítása (665/2016)</w:t>
      </w:r>
      <w:r w:rsidRPr="00AC3C4B">
        <w:rPr>
          <w:rFonts w:ascii="Georgia" w:hAnsi="Georgia"/>
          <w:b/>
        </w:rPr>
        <w:t>”</w:t>
      </w:r>
      <w:r w:rsidRPr="00AC3C4B">
        <w:rPr>
          <w:rFonts w:ascii="Georgia" w:hAnsi="Georgia"/>
          <w:b/>
          <w:bCs/>
        </w:rPr>
        <w:t xml:space="preserve"> </w:t>
      </w:r>
      <w:r w:rsidRPr="00AC3C4B">
        <w:rPr>
          <w:rFonts w:ascii="Georgia" w:hAnsi="Georgia"/>
        </w:rPr>
        <w:t>tárgyú közbeszerzési eljárásban a Kbt. 65. § (7) bekezdése alapján nyilatkozom arról, hogy</w:t>
      </w:r>
      <w:proofErr w:type="gramEnd"/>
    </w:p>
    <w:p w:rsidR="005A3442" w:rsidRPr="00AC3C4B" w:rsidRDefault="005A3442" w:rsidP="003B1C42">
      <w:pPr>
        <w:spacing w:line="276" w:lineRule="auto"/>
        <w:rPr>
          <w:rFonts w:ascii="Georgia" w:hAnsi="Georgia"/>
          <w:b/>
        </w:rPr>
      </w:pPr>
    </w:p>
    <w:p w:rsidR="005A3442" w:rsidRPr="00AC3C4B" w:rsidRDefault="005A3442" w:rsidP="003B1C42">
      <w:pPr>
        <w:numPr>
          <w:ilvl w:val="0"/>
          <w:numId w:val="13"/>
        </w:numPr>
        <w:spacing w:line="276" w:lineRule="auto"/>
        <w:jc w:val="both"/>
        <w:rPr>
          <w:rFonts w:ascii="Georgia" w:hAnsi="Georgia"/>
          <w:bCs/>
        </w:rPr>
      </w:pPr>
      <w:r w:rsidRPr="00AC3C4B">
        <w:rPr>
          <w:rFonts w:ascii="Georgia" w:hAnsi="Georgia"/>
          <w:bCs/>
        </w:rPr>
        <w:t xml:space="preserve">az általam képviselt Vállalkozás az előírt alkalmassági követelményeknek történő megfelelés érdekében más szervezet, vagy személy erőforrásaira nem támaszkodik </w:t>
      </w:r>
    </w:p>
    <w:p w:rsidR="005A3442" w:rsidRPr="00AC3C4B" w:rsidRDefault="005A3442" w:rsidP="003B1C42">
      <w:pPr>
        <w:spacing w:line="276" w:lineRule="auto"/>
        <w:jc w:val="both"/>
        <w:rPr>
          <w:rFonts w:ascii="Georgia" w:hAnsi="Georgia"/>
        </w:rPr>
      </w:pPr>
    </w:p>
    <w:p w:rsidR="005A3442" w:rsidRPr="00AC3C4B" w:rsidRDefault="005A3442" w:rsidP="003B1C42">
      <w:pPr>
        <w:spacing w:line="276" w:lineRule="auto"/>
        <w:jc w:val="both"/>
        <w:rPr>
          <w:rFonts w:ascii="Georgia" w:hAnsi="Georgia"/>
          <w:b/>
          <w:u w:val="single"/>
        </w:rPr>
      </w:pPr>
      <w:proofErr w:type="gramStart"/>
      <w:r w:rsidRPr="00AC3C4B">
        <w:rPr>
          <w:rFonts w:ascii="Georgia" w:hAnsi="Georgia"/>
          <w:b/>
          <w:u w:val="single"/>
        </w:rPr>
        <w:t>vagy</w:t>
      </w:r>
      <w:proofErr w:type="gramEnd"/>
      <w:r w:rsidRPr="00AC3C4B">
        <w:rPr>
          <w:rStyle w:val="Lbjegyzet-hivatkozs"/>
          <w:rFonts w:ascii="Georgia" w:hAnsi="Georgia"/>
          <w:b/>
          <w:u w:val="single"/>
        </w:rPr>
        <w:footnoteReference w:id="14"/>
      </w:r>
    </w:p>
    <w:p w:rsidR="005A3442" w:rsidRPr="00AC3C4B" w:rsidRDefault="005A3442" w:rsidP="003B1C42">
      <w:pPr>
        <w:spacing w:line="276" w:lineRule="auto"/>
        <w:jc w:val="both"/>
        <w:rPr>
          <w:rFonts w:ascii="Georgia" w:hAnsi="Georgia"/>
          <w:b/>
          <w:u w:val="single"/>
        </w:rPr>
      </w:pPr>
    </w:p>
    <w:p w:rsidR="005A3442" w:rsidRPr="00AC3C4B" w:rsidRDefault="005A3442" w:rsidP="003B1C42">
      <w:pPr>
        <w:numPr>
          <w:ilvl w:val="0"/>
          <w:numId w:val="13"/>
        </w:numPr>
        <w:spacing w:line="276" w:lineRule="auto"/>
        <w:jc w:val="both"/>
        <w:rPr>
          <w:rFonts w:ascii="Georgia" w:hAnsi="Georgia"/>
        </w:rPr>
      </w:pPr>
      <w:r w:rsidRPr="00AC3C4B">
        <w:rPr>
          <w:rFonts w:ascii="Georgia" w:hAnsi="Georgia"/>
        </w:rPr>
        <w:t>az általam képviselt Vállalkozás az előírt alkalmassági követelményeknek történő megfelelés érdekében a következő szervezet vagy személy erőforrásaira támaszkodik:</w:t>
      </w:r>
    </w:p>
    <w:p w:rsidR="005A3442" w:rsidRPr="00AC3C4B" w:rsidRDefault="005A3442" w:rsidP="003B1C42">
      <w:pPr>
        <w:pStyle w:val="Listaszerbekezds"/>
        <w:spacing w:line="276" w:lineRule="auto"/>
        <w:ind w:left="720"/>
        <w:jc w:val="both"/>
        <w:outlineLvl w:val="0"/>
        <w:rPr>
          <w:rFonts w:ascii="Georgia" w:hAnsi="Georgia"/>
        </w:rPr>
      </w:pPr>
    </w:p>
    <w:p w:rsidR="005A3442" w:rsidRDefault="005A3442" w:rsidP="003B1C42">
      <w:pPr>
        <w:spacing w:line="276" w:lineRule="auto"/>
        <w:ind w:left="708"/>
        <w:jc w:val="both"/>
        <w:rPr>
          <w:rFonts w:ascii="Georgia" w:hAnsi="Georgia"/>
        </w:rPr>
      </w:pPr>
      <w:r w:rsidRPr="00AC3C4B">
        <w:rPr>
          <w:rFonts w:ascii="Georgia" w:hAnsi="Georgia"/>
        </w:rPr>
        <w:lastRenderedPageBreak/>
        <w:t>Alkalmassági minimumkövetelmény: a</w:t>
      </w:r>
      <w:r w:rsidR="008F2A5D">
        <w:rPr>
          <w:rFonts w:ascii="Georgia" w:hAnsi="Georgia"/>
        </w:rPr>
        <w:t>z ajánlattételi f</w:t>
      </w:r>
      <w:r w:rsidRPr="00AC3C4B">
        <w:rPr>
          <w:rFonts w:ascii="Georgia" w:hAnsi="Georgia"/>
        </w:rPr>
        <w:t>elhívás 1</w:t>
      </w:r>
      <w:r>
        <w:rPr>
          <w:rFonts w:ascii="Georgia" w:hAnsi="Georgia"/>
        </w:rPr>
        <w:t>2</w:t>
      </w:r>
      <w:r w:rsidRPr="00AC3C4B">
        <w:rPr>
          <w:rFonts w:ascii="Georgia" w:hAnsi="Georgia"/>
        </w:rPr>
        <w:t>.</w:t>
      </w:r>
      <w:r>
        <w:rPr>
          <w:rFonts w:ascii="Georgia" w:hAnsi="Georgia"/>
        </w:rPr>
        <w:t>3</w:t>
      </w:r>
      <w:r w:rsidRPr="00AC3C4B">
        <w:rPr>
          <w:rFonts w:ascii="Georgia" w:hAnsi="Georgia"/>
        </w:rPr>
        <w:t>-1</w:t>
      </w:r>
      <w:r>
        <w:rPr>
          <w:rFonts w:ascii="Georgia" w:hAnsi="Georgia"/>
        </w:rPr>
        <w:t>2</w:t>
      </w:r>
      <w:r w:rsidRPr="00AC3C4B">
        <w:rPr>
          <w:rFonts w:ascii="Georgia" w:hAnsi="Georgia"/>
        </w:rPr>
        <w:t>.</w:t>
      </w:r>
      <w:r>
        <w:rPr>
          <w:rFonts w:ascii="Georgia" w:hAnsi="Georgia"/>
        </w:rPr>
        <w:t>4</w:t>
      </w:r>
      <w:r w:rsidRPr="00AC3C4B">
        <w:rPr>
          <w:rFonts w:ascii="Georgia" w:hAnsi="Georgia"/>
        </w:rPr>
        <w:t>. pontjai</w:t>
      </w:r>
      <w:r>
        <w:rPr>
          <w:rFonts w:ascii="Georgia" w:hAnsi="Georgia"/>
        </w:rPr>
        <w:t xml:space="preserve">ban előírt </w:t>
      </w:r>
      <w:r w:rsidR="008F2A5D">
        <w:rPr>
          <w:rFonts w:ascii="Georgia" w:hAnsi="Georgia"/>
        </w:rPr>
        <w:t xml:space="preserve">M.1.) </w:t>
      </w:r>
      <w:r w:rsidR="008F2A5D" w:rsidRPr="00AC3C4B">
        <w:rPr>
          <w:rFonts w:ascii="Georgia" w:hAnsi="Georgia"/>
        </w:rPr>
        <w:t>műszaki-szakmai alkalmassági minimumkövetelmény</w:t>
      </w:r>
      <w:r w:rsidR="008F2A5D">
        <w:rPr>
          <w:rFonts w:ascii="Georgia" w:hAnsi="Georgia"/>
        </w:rPr>
        <w:t>.</w:t>
      </w:r>
    </w:p>
    <w:p w:rsidR="008F2A5D" w:rsidRPr="00AC3C4B" w:rsidRDefault="008F2A5D" w:rsidP="003B1C42">
      <w:pPr>
        <w:spacing w:line="276" w:lineRule="auto"/>
        <w:ind w:left="708"/>
        <w:jc w:val="both"/>
        <w:rPr>
          <w:rFonts w:ascii="Georgia" w:hAnsi="Georgia"/>
        </w:rPr>
      </w:pPr>
    </w:p>
    <w:p w:rsidR="005A3442" w:rsidRPr="00AC3C4B" w:rsidRDefault="005A3442" w:rsidP="003B1C42">
      <w:pPr>
        <w:spacing w:line="276" w:lineRule="auto"/>
        <w:ind w:left="708"/>
        <w:jc w:val="both"/>
        <w:rPr>
          <w:rFonts w:ascii="Georgia" w:hAnsi="Georgia"/>
        </w:rPr>
      </w:pPr>
      <w:r w:rsidRPr="00AC3C4B">
        <w:rPr>
          <w:rFonts w:ascii="Georgia" w:hAnsi="Georgia"/>
        </w:rPr>
        <w:t>Az alkalmasság igazolásában résztvevő szervezet</w:t>
      </w:r>
    </w:p>
    <w:p w:rsidR="005A3442" w:rsidRPr="00AC3C4B" w:rsidRDefault="005A3442" w:rsidP="003B1C42">
      <w:pPr>
        <w:spacing w:line="276" w:lineRule="auto"/>
        <w:ind w:left="708"/>
        <w:jc w:val="both"/>
        <w:rPr>
          <w:rFonts w:ascii="Georgia" w:hAnsi="Georgia"/>
        </w:rPr>
      </w:pPr>
      <w:proofErr w:type="gramStart"/>
      <w:r w:rsidRPr="00AC3C4B">
        <w:rPr>
          <w:rFonts w:ascii="Georgia" w:hAnsi="Georgia"/>
        </w:rPr>
        <w:t>neve</w:t>
      </w:r>
      <w:proofErr w:type="gramEnd"/>
      <w:r w:rsidRPr="00AC3C4B">
        <w:rPr>
          <w:rFonts w:ascii="Georgia" w:hAnsi="Georgia"/>
        </w:rPr>
        <w:t>:</w:t>
      </w:r>
    </w:p>
    <w:p w:rsidR="005A3442" w:rsidRPr="00AC3C4B" w:rsidRDefault="005A3442" w:rsidP="003B1C42">
      <w:pPr>
        <w:spacing w:line="276" w:lineRule="auto"/>
        <w:ind w:left="708"/>
        <w:jc w:val="both"/>
        <w:rPr>
          <w:rFonts w:ascii="Georgia" w:hAnsi="Georgia"/>
        </w:rPr>
      </w:pPr>
      <w:proofErr w:type="gramStart"/>
      <w:r w:rsidRPr="00AC3C4B">
        <w:rPr>
          <w:rFonts w:ascii="Georgia" w:hAnsi="Georgia"/>
        </w:rPr>
        <w:t>székhelye</w:t>
      </w:r>
      <w:proofErr w:type="gramEnd"/>
      <w:r w:rsidRPr="00AC3C4B">
        <w:rPr>
          <w:rFonts w:ascii="Georgia" w:hAnsi="Georgia"/>
        </w:rPr>
        <w:t>:</w:t>
      </w:r>
    </w:p>
    <w:p w:rsidR="005A3442" w:rsidRPr="00AC3C4B" w:rsidRDefault="005A3442" w:rsidP="003B1C42">
      <w:pPr>
        <w:spacing w:line="276" w:lineRule="auto"/>
        <w:ind w:left="708"/>
        <w:jc w:val="both"/>
        <w:rPr>
          <w:rFonts w:ascii="Georgia" w:hAnsi="Georgia"/>
        </w:rPr>
      </w:pPr>
      <w:r w:rsidRPr="00AC3C4B">
        <w:rPr>
          <w:rFonts w:ascii="Georgia" w:hAnsi="Georgia"/>
        </w:rPr>
        <w:t>Adószáma:</w:t>
      </w:r>
    </w:p>
    <w:p w:rsidR="005A3442" w:rsidRDefault="005A3442" w:rsidP="003B1C42">
      <w:pPr>
        <w:spacing w:line="276" w:lineRule="auto"/>
        <w:ind w:left="708"/>
        <w:jc w:val="both"/>
        <w:rPr>
          <w:rFonts w:ascii="Georgia" w:hAnsi="Georgia"/>
        </w:rPr>
      </w:pPr>
    </w:p>
    <w:p w:rsidR="008F2A5D" w:rsidRDefault="008F2A5D" w:rsidP="003B1C42">
      <w:pPr>
        <w:spacing w:line="276" w:lineRule="auto"/>
        <w:ind w:left="708"/>
        <w:jc w:val="both"/>
        <w:rPr>
          <w:rFonts w:ascii="Georgia" w:hAnsi="Georgia"/>
        </w:rPr>
      </w:pPr>
      <w:r w:rsidRPr="00AC3C4B">
        <w:rPr>
          <w:rFonts w:ascii="Georgia" w:hAnsi="Georgia"/>
        </w:rPr>
        <w:t>Alkalmassági minimumkövetelmény: a</w:t>
      </w:r>
      <w:r>
        <w:rPr>
          <w:rFonts w:ascii="Georgia" w:hAnsi="Georgia"/>
        </w:rPr>
        <w:t>z ajánlattételi f</w:t>
      </w:r>
      <w:r w:rsidRPr="00AC3C4B">
        <w:rPr>
          <w:rFonts w:ascii="Georgia" w:hAnsi="Georgia"/>
        </w:rPr>
        <w:t>elhívás 1</w:t>
      </w:r>
      <w:r>
        <w:rPr>
          <w:rFonts w:ascii="Georgia" w:hAnsi="Georgia"/>
        </w:rPr>
        <w:t>2</w:t>
      </w:r>
      <w:r w:rsidRPr="00AC3C4B">
        <w:rPr>
          <w:rFonts w:ascii="Georgia" w:hAnsi="Georgia"/>
        </w:rPr>
        <w:t>.</w:t>
      </w:r>
      <w:r>
        <w:rPr>
          <w:rFonts w:ascii="Georgia" w:hAnsi="Georgia"/>
        </w:rPr>
        <w:t>3</w:t>
      </w:r>
      <w:r w:rsidRPr="00AC3C4B">
        <w:rPr>
          <w:rFonts w:ascii="Georgia" w:hAnsi="Georgia"/>
        </w:rPr>
        <w:t>-1</w:t>
      </w:r>
      <w:r>
        <w:rPr>
          <w:rFonts w:ascii="Georgia" w:hAnsi="Georgia"/>
        </w:rPr>
        <w:t>2</w:t>
      </w:r>
      <w:r w:rsidRPr="00AC3C4B">
        <w:rPr>
          <w:rFonts w:ascii="Georgia" w:hAnsi="Georgia"/>
        </w:rPr>
        <w:t>.</w:t>
      </w:r>
      <w:r>
        <w:rPr>
          <w:rFonts w:ascii="Georgia" w:hAnsi="Georgia"/>
        </w:rPr>
        <w:t>4</w:t>
      </w:r>
      <w:r w:rsidRPr="00AC3C4B">
        <w:rPr>
          <w:rFonts w:ascii="Georgia" w:hAnsi="Georgia"/>
        </w:rPr>
        <w:t>. pontjai</w:t>
      </w:r>
      <w:r>
        <w:rPr>
          <w:rFonts w:ascii="Georgia" w:hAnsi="Georgia"/>
        </w:rPr>
        <w:t xml:space="preserve">ban előírt M.2.) </w:t>
      </w:r>
      <w:r w:rsidRPr="00AC3C4B">
        <w:rPr>
          <w:rFonts w:ascii="Georgia" w:hAnsi="Georgia"/>
        </w:rPr>
        <w:t>műszaki-szakmai alkalmassági minimumkövetelmény</w:t>
      </w:r>
      <w:r>
        <w:rPr>
          <w:rFonts w:ascii="Georgia" w:hAnsi="Georgia"/>
        </w:rPr>
        <w:t>.</w:t>
      </w:r>
    </w:p>
    <w:p w:rsidR="008F2A5D" w:rsidRPr="00AC3C4B" w:rsidRDefault="008F2A5D" w:rsidP="003B1C42">
      <w:pPr>
        <w:spacing w:line="276" w:lineRule="auto"/>
        <w:ind w:left="708"/>
        <w:jc w:val="both"/>
        <w:rPr>
          <w:rFonts w:ascii="Georgia" w:hAnsi="Georgia"/>
        </w:rPr>
      </w:pPr>
    </w:p>
    <w:p w:rsidR="008F2A5D" w:rsidRPr="00AC3C4B" w:rsidRDefault="008F2A5D" w:rsidP="003B1C42">
      <w:pPr>
        <w:spacing w:line="276" w:lineRule="auto"/>
        <w:ind w:left="708"/>
        <w:jc w:val="both"/>
        <w:rPr>
          <w:rFonts w:ascii="Georgia" w:hAnsi="Georgia"/>
        </w:rPr>
      </w:pPr>
      <w:r w:rsidRPr="00AC3C4B">
        <w:rPr>
          <w:rFonts w:ascii="Georgia" w:hAnsi="Georgia"/>
        </w:rPr>
        <w:t>Az alkalmasság igazolásában résztvevő szervezet</w:t>
      </w:r>
    </w:p>
    <w:p w:rsidR="008F2A5D" w:rsidRPr="00AC3C4B" w:rsidRDefault="008F2A5D" w:rsidP="003B1C42">
      <w:pPr>
        <w:spacing w:line="276" w:lineRule="auto"/>
        <w:ind w:left="708"/>
        <w:jc w:val="both"/>
        <w:rPr>
          <w:rFonts w:ascii="Georgia" w:hAnsi="Georgia"/>
        </w:rPr>
      </w:pPr>
      <w:proofErr w:type="gramStart"/>
      <w:r w:rsidRPr="00AC3C4B">
        <w:rPr>
          <w:rFonts w:ascii="Georgia" w:hAnsi="Georgia"/>
        </w:rPr>
        <w:t>neve</w:t>
      </w:r>
      <w:proofErr w:type="gramEnd"/>
      <w:r w:rsidRPr="00AC3C4B">
        <w:rPr>
          <w:rFonts w:ascii="Georgia" w:hAnsi="Georgia"/>
        </w:rPr>
        <w:t>:</w:t>
      </w:r>
    </w:p>
    <w:p w:rsidR="008F2A5D" w:rsidRPr="00AC3C4B" w:rsidRDefault="008F2A5D" w:rsidP="003B1C42">
      <w:pPr>
        <w:spacing w:line="276" w:lineRule="auto"/>
        <w:ind w:left="708"/>
        <w:jc w:val="both"/>
        <w:rPr>
          <w:rFonts w:ascii="Georgia" w:hAnsi="Georgia"/>
        </w:rPr>
      </w:pPr>
      <w:proofErr w:type="gramStart"/>
      <w:r w:rsidRPr="00AC3C4B">
        <w:rPr>
          <w:rFonts w:ascii="Georgia" w:hAnsi="Georgia"/>
        </w:rPr>
        <w:t>székhelye</w:t>
      </w:r>
      <w:proofErr w:type="gramEnd"/>
      <w:r w:rsidRPr="00AC3C4B">
        <w:rPr>
          <w:rFonts w:ascii="Georgia" w:hAnsi="Georgia"/>
        </w:rPr>
        <w:t>:</w:t>
      </w:r>
    </w:p>
    <w:p w:rsidR="008F2A5D" w:rsidRPr="00AC3C4B" w:rsidRDefault="008F2A5D" w:rsidP="003B1C42">
      <w:pPr>
        <w:spacing w:line="276" w:lineRule="auto"/>
        <w:ind w:left="708"/>
        <w:jc w:val="both"/>
        <w:rPr>
          <w:rFonts w:ascii="Georgia" w:hAnsi="Georgia"/>
        </w:rPr>
      </w:pPr>
      <w:r w:rsidRPr="00AC3C4B">
        <w:rPr>
          <w:rFonts w:ascii="Georgia" w:hAnsi="Georgia"/>
        </w:rPr>
        <w:t>Adószáma:</w:t>
      </w:r>
    </w:p>
    <w:p w:rsidR="008F2A5D" w:rsidRDefault="008F2A5D" w:rsidP="003B1C42">
      <w:pPr>
        <w:spacing w:line="276" w:lineRule="auto"/>
        <w:ind w:left="708"/>
        <w:jc w:val="both"/>
        <w:rPr>
          <w:rFonts w:ascii="Georgia" w:hAnsi="Georgia"/>
        </w:rPr>
      </w:pPr>
    </w:p>
    <w:p w:rsidR="008F2A5D" w:rsidRDefault="008F2A5D" w:rsidP="003B1C42">
      <w:pPr>
        <w:spacing w:line="276" w:lineRule="auto"/>
        <w:ind w:left="708"/>
        <w:jc w:val="both"/>
        <w:rPr>
          <w:rFonts w:ascii="Georgia" w:hAnsi="Georgia"/>
        </w:rPr>
      </w:pPr>
      <w:r w:rsidRPr="00AC3C4B">
        <w:rPr>
          <w:rFonts w:ascii="Georgia" w:hAnsi="Georgia"/>
        </w:rPr>
        <w:t>Alkalmassági minimumkövetelmény: a</w:t>
      </w:r>
      <w:r>
        <w:rPr>
          <w:rFonts w:ascii="Georgia" w:hAnsi="Georgia"/>
        </w:rPr>
        <w:t>z ajánlattételi f</w:t>
      </w:r>
      <w:r w:rsidRPr="00AC3C4B">
        <w:rPr>
          <w:rFonts w:ascii="Georgia" w:hAnsi="Georgia"/>
        </w:rPr>
        <w:t>elhívás 1</w:t>
      </w:r>
      <w:r>
        <w:rPr>
          <w:rFonts w:ascii="Georgia" w:hAnsi="Georgia"/>
        </w:rPr>
        <w:t>2</w:t>
      </w:r>
      <w:r w:rsidRPr="00AC3C4B">
        <w:rPr>
          <w:rFonts w:ascii="Georgia" w:hAnsi="Georgia"/>
        </w:rPr>
        <w:t>.</w:t>
      </w:r>
      <w:r>
        <w:rPr>
          <w:rFonts w:ascii="Georgia" w:hAnsi="Georgia"/>
        </w:rPr>
        <w:t>3</w:t>
      </w:r>
      <w:r w:rsidRPr="00AC3C4B">
        <w:rPr>
          <w:rFonts w:ascii="Georgia" w:hAnsi="Georgia"/>
        </w:rPr>
        <w:t>-1</w:t>
      </w:r>
      <w:r>
        <w:rPr>
          <w:rFonts w:ascii="Georgia" w:hAnsi="Georgia"/>
        </w:rPr>
        <w:t>2</w:t>
      </w:r>
      <w:r w:rsidRPr="00AC3C4B">
        <w:rPr>
          <w:rFonts w:ascii="Georgia" w:hAnsi="Georgia"/>
        </w:rPr>
        <w:t>.</w:t>
      </w:r>
      <w:r>
        <w:rPr>
          <w:rFonts w:ascii="Georgia" w:hAnsi="Georgia"/>
        </w:rPr>
        <w:t>4</w:t>
      </w:r>
      <w:r w:rsidRPr="00AC3C4B">
        <w:rPr>
          <w:rFonts w:ascii="Georgia" w:hAnsi="Georgia"/>
        </w:rPr>
        <w:t>. pontjai</w:t>
      </w:r>
      <w:r>
        <w:rPr>
          <w:rFonts w:ascii="Georgia" w:hAnsi="Georgia"/>
        </w:rPr>
        <w:t xml:space="preserve">ban előírt M.3.) </w:t>
      </w:r>
      <w:r w:rsidRPr="00AC3C4B">
        <w:rPr>
          <w:rFonts w:ascii="Georgia" w:hAnsi="Georgia"/>
        </w:rPr>
        <w:t>műszaki-szakmai alkalmassági minimumkövetelmény</w:t>
      </w:r>
      <w:r>
        <w:rPr>
          <w:rFonts w:ascii="Georgia" w:hAnsi="Georgia"/>
        </w:rPr>
        <w:t>.</w:t>
      </w:r>
    </w:p>
    <w:p w:rsidR="008F2A5D" w:rsidRPr="00AC3C4B" w:rsidRDefault="008F2A5D" w:rsidP="003B1C42">
      <w:pPr>
        <w:spacing w:line="276" w:lineRule="auto"/>
        <w:ind w:left="708"/>
        <w:jc w:val="both"/>
        <w:rPr>
          <w:rFonts w:ascii="Georgia" w:hAnsi="Georgia"/>
        </w:rPr>
      </w:pPr>
    </w:p>
    <w:p w:rsidR="008F2A5D" w:rsidRPr="00AC3C4B" w:rsidRDefault="008F2A5D" w:rsidP="003B1C42">
      <w:pPr>
        <w:spacing w:line="276" w:lineRule="auto"/>
        <w:ind w:left="708"/>
        <w:jc w:val="both"/>
        <w:rPr>
          <w:rFonts w:ascii="Georgia" w:hAnsi="Georgia"/>
        </w:rPr>
      </w:pPr>
      <w:r w:rsidRPr="00AC3C4B">
        <w:rPr>
          <w:rFonts w:ascii="Georgia" w:hAnsi="Georgia"/>
        </w:rPr>
        <w:lastRenderedPageBreak/>
        <w:t>Az alkalmasság igazolásában résztvevő szervezet</w:t>
      </w:r>
    </w:p>
    <w:p w:rsidR="008F2A5D" w:rsidRPr="00AC3C4B" w:rsidRDefault="008F2A5D" w:rsidP="003B1C42">
      <w:pPr>
        <w:spacing w:line="276" w:lineRule="auto"/>
        <w:ind w:left="708"/>
        <w:jc w:val="both"/>
        <w:rPr>
          <w:rFonts w:ascii="Georgia" w:hAnsi="Georgia"/>
        </w:rPr>
      </w:pPr>
      <w:proofErr w:type="gramStart"/>
      <w:r w:rsidRPr="00AC3C4B">
        <w:rPr>
          <w:rFonts w:ascii="Georgia" w:hAnsi="Georgia"/>
        </w:rPr>
        <w:t>neve</w:t>
      </w:r>
      <w:proofErr w:type="gramEnd"/>
      <w:r w:rsidRPr="00AC3C4B">
        <w:rPr>
          <w:rFonts w:ascii="Georgia" w:hAnsi="Georgia"/>
        </w:rPr>
        <w:t>:</w:t>
      </w:r>
    </w:p>
    <w:p w:rsidR="008F2A5D" w:rsidRPr="00AC3C4B" w:rsidRDefault="008F2A5D" w:rsidP="003B1C42">
      <w:pPr>
        <w:spacing w:line="276" w:lineRule="auto"/>
        <w:ind w:left="708"/>
        <w:jc w:val="both"/>
        <w:rPr>
          <w:rFonts w:ascii="Georgia" w:hAnsi="Georgia"/>
        </w:rPr>
      </w:pPr>
      <w:proofErr w:type="gramStart"/>
      <w:r w:rsidRPr="00AC3C4B">
        <w:rPr>
          <w:rFonts w:ascii="Georgia" w:hAnsi="Georgia"/>
        </w:rPr>
        <w:t>székhelye</w:t>
      </w:r>
      <w:proofErr w:type="gramEnd"/>
      <w:r w:rsidRPr="00AC3C4B">
        <w:rPr>
          <w:rFonts w:ascii="Georgia" w:hAnsi="Georgia"/>
        </w:rPr>
        <w:t>:</w:t>
      </w:r>
    </w:p>
    <w:p w:rsidR="008F2A5D" w:rsidRPr="00AC3C4B" w:rsidRDefault="008F2A5D" w:rsidP="003B1C42">
      <w:pPr>
        <w:spacing w:line="276" w:lineRule="auto"/>
        <w:ind w:left="708"/>
        <w:jc w:val="both"/>
        <w:rPr>
          <w:rFonts w:ascii="Georgia" w:hAnsi="Georgia"/>
        </w:rPr>
      </w:pPr>
      <w:r w:rsidRPr="00AC3C4B">
        <w:rPr>
          <w:rFonts w:ascii="Georgia" w:hAnsi="Georgia"/>
        </w:rPr>
        <w:t>Adószáma:</w:t>
      </w:r>
    </w:p>
    <w:p w:rsidR="008F2A5D" w:rsidRPr="00AC3C4B" w:rsidRDefault="008F2A5D" w:rsidP="003B1C42">
      <w:pPr>
        <w:spacing w:line="276" w:lineRule="auto"/>
        <w:ind w:left="708"/>
        <w:jc w:val="both"/>
        <w:rPr>
          <w:rFonts w:ascii="Georgia" w:hAnsi="Georgia"/>
        </w:rPr>
      </w:pPr>
    </w:p>
    <w:p w:rsidR="005A3442" w:rsidRPr="003B1C42" w:rsidRDefault="005A3442" w:rsidP="007F715E">
      <w:pPr>
        <w:spacing w:line="276" w:lineRule="auto"/>
        <w:jc w:val="both"/>
        <w:rPr>
          <w:rFonts w:ascii="Georgia" w:hAnsi="Georgia"/>
          <w:bCs/>
        </w:rPr>
      </w:pPr>
      <w:r w:rsidRPr="003B1C42">
        <w:rPr>
          <w:rFonts w:ascii="Georgia" w:hAnsi="Georgia"/>
          <w:bCs/>
        </w:rPr>
        <w:t xml:space="preserve">Csatoljuk az alkalmasság igazolásában résztvevő </w:t>
      </w:r>
      <w:proofErr w:type="gramStart"/>
      <w:r w:rsidRPr="003B1C42">
        <w:rPr>
          <w:rFonts w:ascii="Georgia" w:hAnsi="Georgia"/>
          <w:bCs/>
        </w:rPr>
        <w:t>szervezet</w:t>
      </w:r>
      <w:r w:rsidR="003B1C42" w:rsidRPr="003B1C42">
        <w:rPr>
          <w:rFonts w:ascii="Georgia" w:hAnsi="Georgia"/>
          <w:bCs/>
        </w:rPr>
        <w:t>(</w:t>
      </w:r>
      <w:proofErr w:type="spellStart"/>
      <w:proofErr w:type="gramEnd"/>
      <w:r w:rsidR="003B1C42" w:rsidRPr="003B1C42">
        <w:rPr>
          <w:rFonts w:ascii="Georgia" w:hAnsi="Georgia"/>
          <w:bCs/>
        </w:rPr>
        <w:t>ek</w:t>
      </w:r>
      <w:proofErr w:type="spellEnd"/>
      <w:r w:rsidR="003B1C42" w:rsidRPr="003B1C42">
        <w:rPr>
          <w:rFonts w:ascii="Georgia" w:hAnsi="Georgia"/>
          <w:bCs/>
        </w:rPr>
        <w:t>)</w:t>
      </w:r>
      <w:r w:rsidRPr="003B1C42">
        <w:rPr>
          <w:rFonts w:ascii="Georgia" w:hAnsi="Georgia"/>
          <w:bCs/>
        </w:rPr>
        <w:t xml:space="preserve"> olyan szerződéses vagy előszerződésben vállalt kötelezettségvállalását tartalmazó okiratot, amely alátámasztja, hogy a szerződés teljesítéséhez szükséges erőforrások rendelkezésre állnak majd a szerződés teljesítésének időtartama alatt.</w:t>
      </w:r>
    </w:p>
    <w:p w:rsidR="005A3442" w:rsidRDefault="005A3442" w:rsidP="003B1C42">
      <w:pPr>
        <w:spacing w:line="276" w:lineRule="auto"/>
        <w:rPr>
          <w:rFonts w:ascii="Georgia" w:hAnsi="Georgia"/>
          <w:bCs/>
        </w:rPr>
      </w:pPr>
    </w:p>
    <w:p w:rsidR="003B1C42" w:rsidRPr="003B1C42" w:rsidRDefault="003B1C42" w:rsidP="003B1C42">
      <w:pPr>
        <w:spacing w:line="276" w:lineRule="auto"/>
        <w:rPr>
          <w:rFonts w:ascii="Georgia" w:hAnsi="Georgia"/>
          <w:bCs/>
        </w:rPr>
      </w:pPr>
    </w:p>
    <w:p w:rsidR="008F2A5D" w:rsidRPr="00AC3C4B" w:rsidRDefault="008F2A5D" w:rsidP="003B1C42">
      <w:pPr>
        <w:spacing w:line="276" w:lineRule="auto"/>
        <w:rPr>
          <w:rFonts w:ascii="Georgia" w:hAnsi="Georgia"/>
          <w:b/>
          <w:bCs/>
        </w:rPr>
      </w:pPr>
    </w:p>
    <w:p w:rsidR="005A3442" w:rsidRPr="00AC3C4B" w:rsidRDefault="005A3442" w:rsidP="003B1C42">
      <w:pPr>
        <w:spacing w:line="276" w:lineRule="auto"/>
        <w:rPr>
          <w:rFonts w:ascii="Georgia" w:hAnsi="Georgia"/>
        </w:rPr>
      </w:pPr>
      <w:r w:rsidRPr="00AC3C4B">
        <w:rPr>
          <w:rFonts w:ascii="Georgia" w:hAnsi="Georgia"/>
        </w:rPr>
        <w:t>Kelt</w:t>
      </w:r>
      <w:proofErr w:type="gramStart"/>
      <w:r w:rsidRPr="00AC3C4B">
        <w:rPr>
          <w:rFonts w:ascii="Georgia" w:hAnsi="Georgia"/>
        </w:rPr>
        <w:t>: …</w:t>
      </w:r>
      <w:proofErr w:type="gramEnd"/>
      <w:r w:rsidRPr="00AC3C4B">
        <w:rPr>
          <w:rFonts w:ascii="Georgia" w:hAnsi="Georgia"/>
        </w:rPr>
        <w:t>……………………, 2016. …………………………</w:t>
      </w:r>
    </w:p>
    <w:p w:rsidR="005A3442" w:rsidRPr="00AC3C4B" w:rsidRDefault="005A3442" w:rsidP="003B1C42">
      <w:pPr>
        <w:spacing w:line="276" w:lineRule="auto"/>
        <w:rPr>
          <w:rFonts w:ascii="Georgia" w:hAnsi="Georgia"/>
        </w:rPr>
      </w:pPr>
    </w:p>
    <w:p w:rsidR="005A3442" w:rsidRPr="00AC3C4B" w:rsidRDefault="005A3442" w:rsidP="003B1C42">
      <w:pPr>
        <w:spacing w:line="276" w:lineRule="auto"/>
        <w:rPr>
          <w:rFonts w:ascii="Georgia" w:hAnsi="Georgia"/>
        </w:rPr>
      </w:pPr>
    </w:p>
    <w:p w:rsidR="005A3442" w:rsidRPr="00AC3C4B" w:rsidRDefault="005A3442" w:rsidP="003B1C42">
      <w:pPr>
        <w:spacing w:line="276" w:lineRule="auto"/>
        <w:ind w:left="4956"/>
        <w:jc w:val="center"/>
        <w:rPr>
          <w:rFonts w:ascii="Georgia" w:hAnsi="Georgia"/>
        </w:rPr>
      </w:pPr>
      <w:r w:rsidRPr="00AC3C4B">
        <w:rPr>
          <w:rFonts w:ascii="Georgia" w:hAnsi="Georgia"/>
        </w:rPr>
        <w:t>…………………………………….</w:t>
      </w:r>
    </w:p>
    <w:p w:rsidR="005A3442" w:rsidRPr="00AC3C4B" w:rsidRDefault="005A3442" w:rsidP="003B1C42">
      <w:pPr>
        <w:spacing w:line="276" w:lineRule="auto"/>
        <w:ind w:left="4956"/>
        <w:jc w:val="center"/>
        <w:rPr>
          <w:rFonts w:ascii="Georgia" w:hAnsi="Georgia"/>
        </w:rPr>
      </w:pPr>
      <w:proofErr w:type="gramStart"/>
      <w:r w:rsidRPr="00AC3C4B">
        <w:rPr>
          <w:rFonts w:ascii="Georgia" w:hAnsi="Georgia"/>
        </w:rPr>
        <w:t>cégszerű</w:t>
      </w:r>
      <w:proofErr w:type="gramEnd"/>
      <w:r w:rsidRPr="00AC3C4B">
        <w:rPr>
          <w:rFonts w:ascii="Georgia" w:hAnsi="Georgia"/>
        </w:rPr>
        <w:t xml:space="preserve"> aláírás</w:t>
      </w:r>
    </w:p>
    <w:p w:rsidR="005A3442" w:rsidRPr="00AC3C4B" w:rsidRDefault="005A3442" w:rsidP="003B1C42">
      <w:pPr>
        <w:spacing w:line="276" w:lineRule="auto"/>
        <w:rPr>
          <w:rFonts w:ascii="Georgia" w:hAnsi="Georgia"/>
        </w:rPr>
      </w:pPr>
      <w:r w:rsidRPr="00AC3C4B">
        <w:rPr>
          <w:rFonts w:ascii="Georgia" w:hAnsi="Georgia"/>
        </w:rPr>
        <w:br w:type="page"/>
      </w:r>
    </w:p>
    <w:p w:rsidR="005A3442" w:rsidRPr="009C6381" w:rsidRDefault="005A3442" w:rsidP="001F3BDC">
      <w:pPr>
        <w:jc w:val="both"/>
        <w:rPr>
          <w:rFonts w:ascii="Georgia" w:hAnsi="Georgia"/>
        </w:rPr>
      </w:pPr>
    </w:p>
    <w:p w:rsidR="001F3BDC" w:rsidRPr="00211F6D" w:rsidRDefault="001F3BDC" w:rsidP="00211F6D">
      <w:pPr>
        <w:pStyle w:val="Cmsor2"/>
        <w:keepLines w:val="0"/>
        <w:numPr>
          <w:ilvl w:val="1"/>
          <w:numId w:val="12"/>
        </w:numPr>
        <w:tabs>
          <w:tab w:val="left" w:pos="993"/>
        </w:tabs>
        <w:spacing w:before="240" w:after="60"/>
        <w:jc w:val="center"/>
        <w:rPr>
          <w:rFonts w:ascii="Georgia" w:hAnsi="Georgia"/>
          <w:b/>
          <w:color w:val="000000"/>
          <w:sz w:val="24"/>
          <w:szCs w:val="24"/>
        </w:rPr>
      </w:pPr>
      <w:bookmarkStart w:id="124" w:name="_Toc466467585"/>
      <w:r w:rsidRPr="00211F6D">
        <w:rPr>
          <w:rFonts w:ascii="Georgia" w:hAnsi="Georgia"/>
          <w:b/>
          <w:color w:val="000000"/>
          <w:sz w:val="24"/>
          <w:szCs w:val="24"/>
        </w:rPr>
        <w:t xml:space="preserve">Nyilatkozat </w:t>
      </w:r>
      <w:bookmarkEnd w:id="108"/>
      <w:bookmarkEnd w:id="109"/>
      <w:r w:rsidRPr="00211F6D">
        <w:rPr>
          <w:rFonts w:ascii="Georgia" w:hAnsi="Georgia"/>
          <w:b/>
          <w:color w:val="000000"/>
          <w:sz w:val="24"/>
          <w:szCs w:val="24"/>
        </w:rPr>
        <w:t>Kbt. 134. § (5) bekezdése alapján</w:t>
      </w:r>
      <w:bookmarkEnd w:id="124"/>
    </w:p>
    <w:bookmarkEnd w:id="110"/>
    <w:p w:rsidR="001F3BDC" w:rsidRPr="009C6381" w:rsidRDefault="001F3BDC" w:rsidP="001F3BDC">
      <w:pPr>
        <w:jc w:val="both"/>
        <w:rPr>
          <w:rFonts w:ascii="Georgia" w:hAnsi="Georgia"/>
        </w:rPr>
      </w:pPr>
    </w:p>
    <w:p w:rsidR="001F3BDC" w:rsidRPr="009C6381" w:rsidRDefault="001F3BDC" w:rsidP="001F3BDC">
      <w:pPr>
        <w:jc w:val="both"/>
        <w:rPr>
          <w:rFonts w:ascii="Georgia" w:hAnsi="Georgia"/>
        </w:rPr>
      </w:pPr>
    </w:p>
    <w:p w:rsidR="001F3BDC" w:rsidRPr="009C6381" w:rsidRDefault="001F3BDC" w:rsidP="001F3BDC">
      <w:pPr>
        <w:jc w:val="both"/>
        <w:rPr>
          <w:rFonts w:ascii="Georgia" w:hAnsi="Georgia"/>
        </w:rPr>
      </w:pPr>
      <w:proofErr w:type="gramStart"/>
      <w:r w:rsidRPr="009C6381">
        <w:rPr>
          <w:rFonts w:ascii="Georgia" w:hAnsi="Georgia"/>
        </w:rPr>
        <w:t>Alulírott .</w:t>
      </w:r>
      <w:proofErr w:type="gramEnd"/>
      <w:r w:rsidRPr="009C6381">
        <w:rPr>
          <w:rFonts w:ascii="Georgia" w:hAnsi="Georgia"/>
        </w:rPr>
        <w:t>................................, mint a(z) ................................................................ (ajánlattevő) cégjegyzésre jogosult képviselője felelősségem tudatában kijelentem, hogy az általam képviselt vállalkozás – nyertessége e</w:t>
      </w:r>
      <w:r w:rsidR="001B6246" w:rsidRPr="009C6381">
        <w:rPr>
          <w:rFonts w:ascii="Georgia" w:hAnsi="Georgia"/>
        </w:rPr>
        <w:t>setén –</w:t>
      </w:r>
      <w:r w:rsidRPr="009C6381">
        <w:rPr>
          <w:rFonts w:ascii="Georgia" w:hAnsi="Georgia"/>
        </w:rPr>
        <w:t xml:space="preserve"> </w:t>
      </w:r>
      <w:r w:rsidRPr="009C6381">
        <w:rPr>
          <w:rFonts w:ascii="Georgia" w:hAnsi="Georgia"/>
          <w:b/>
        </w:rPr>
        <w:t>„</w:t>
      </w:r>
      <w:r w:rsidR="001B6246" w:rsidRPr="009C6381">
        <w:rPr>
          <w:rFonts w:ascii="Georgia" w:hAnsi="Georgia" w:cs="Helvetica"/>
          <w:b/>
        </w:rPr>
        <w:t>Az Országgyűlés Hivatala által használt épületekben üzemelő tűzjelző és oltó, valamint gázjelző rendszerek karbantartása és javítása (665/2016)</w:t>
      </w:r>
      <w:r w:rsidRPr="009C6381">
        <w:rPr>
          <w:rFonts w:ascii="Georgia" w:hAnsi="Georgia"/>
          <w:b/>
        </w:rPr>
        <w:t>”</w:t>
      </w:r>
      <w:r w:rsidRPr="009C6381">
        <w:rPr>
          <w:rFonts w:ascii="Georgia" w:hAnsi="Georgia"/>
        </w:rPr>
        <w:t xml:space="preserve"> tárgyú szerződésben előírt biztosítékot a Kbt. 134. §</w:t>
      </w:r>
      <w:proofErr w:type="spellStart"/>
      <w:r w:rsidRPr="009C6381">
        <w:rPr>
          <w:rFonts w:ascii="Georgia" w:hAnsi="Georgia"/>
        </w:rPr>
        <w:t>-ban</w:t>
      </w:r>
      <w:proofErr w:type="spellEnd"/>
      <w:r w:rsidRPr="009C6381">
        <w:rPr>
          <w:rFonts w:ascii="Georgia" w:hAnsi="Georgia"/>
        </w:rPr>
        <w:t xml:space="preserve"> és a szerződéstervezetben foglaltaknak megfelelően rendelkezésre bocsátja.</w:t>
      </w:r>
    </w:p>
    <w:p w:rsidR="001F3BDC" w:rsidRPr="009C6381" w:rsidRDefault="001F3BDC" w:rsidP="001F3BDC">
      <w:pPr>
        <w:rPr>
          <w:rFonts w:ascii="Georgia" w:hAnsi="Georgia"/>
        </w:rPr>
      </w:pPr>
    </w:p>
    <w:p w:rsidR="001F3BDC" w:rsidRPr="009C6381" w:rsidRDefault="001F3BDC" w:rsidP="001F3BDC">
      <w:pPr>
        <w:rPr>
          <w:rFonts w:ascii="Georgia" w:hAnsi="Georgia"/>
          <w:b/>
          <w:bCs/>
        </w:rPr>
      </w:pPr>
    </w:p>
    <w:p w:rsidR="001F3BDC" w:rsidRPr="009C6381" w:rsidRDefault="001F3BDC" w:rsidP="001F3BDC">
      <w:pPr>
        <w:rPr>
          <w:rFonts w:ascii="Georgia" w:hAnsi="Georgia"/>
        </w:rPr>
      </w:pPr>
    </w:p>
    <w:p w:rsidR="001F3BDC" w:rsidRPr="009C6381" w:rsidRDefault="001F3BDC" w:rsidP="001F3BDC">
      <w:pPr>
        <w:rPr>
          <w:rFonts w:ascii="Georgia" w:hAnsi="Georgia"/>
        </w:rPr>
      </w:pPr>
      <w:r w:rsidRPr="009C6381">
        <w:rPr>
          <w:rFonts w:ascii="Georgia" w:hAnsi="Georgia"/>
        </w:rPr>
        <w:t>Kelt</w:t>
      </w:r>
      <w:proofErr w:type="gramStart"/>
      <w:r w:rsidRPr="009C6381">
        <w:rPr>
          <w:rFonts w:ascii="Georgia" w:hAnsi="Georgia"/>
        </w:rPr>
        <w:t>: …</w:t>
      </w:r>
      <w:proofErr w:type="gramEnd"/>
      <w:r w:rsidRPr="009C6381">
        <w:rPr>
          <w:rFonts w:ascii="Georgia" w:hAnsi="Georgia"/>
        </w:rPr>
        <w:t>……………………, 2016. …………………………</w:t>
      </w:r>
    </w:p>
    <w:p w:rsidR="001F3BDC" w:rsidRPr="009C6381" w:rsidRDefault="001F3BDC" w:rsidP="001F3BDC">
      <w:pPr>
        <w:rPr>
          <w:rFonts w:ascii="Georgia" w:hAnsi="Georgia"/>
        </w:rPr>
      </w:pPr>
    </w:p>
    <w:p w:rsidR="001F3BDC" w:rsidRPr="009C6381" w:rsidRDefault="001F3BDC" w:rsidP="001F3BDC">
      <w:pPr>
        <w:rPr>
          <w:rFonts w:ascii="Georgia" w:hAnsi="Georgia"/>
        </w:rPr>
      </w:pPr>
    </w:p>
    <w:p w:rsidR="001F3BDC" w:rsidRPr="009C6381" w:rsidRDefault="001F3BDC" w:rsidP="001F3BDC">
      <w:pPr>
        <w:ind w:left="4956"/>
        <w:jc w:val="center"/>
        <w:rPr>
          <w:rFonts w:ascii="Georgia" w:hAnsi="Georgia"/>
        </w:rPr>
      </w:pPr>
      <w:r w:rsidRPr="009C6381">
        <w:rPr>
          <w:rFonts w:ascii="Georgia" w:hAnsi="Georgia"/>
        </w:rPr>
        <w:t>…………………………………….</w:t>
      </w:r>
    </w:p>
    <w:p w:rsidR="001F3BDC" w:rsidRPr="009C6381" w:rsidRDefault="001F3BDC" w:rsidP="001F3BDC">
      <w:pPr>
        <w:ind w:left="4956"/>
        <w:jc w:val="center"/>
        <w:rPr>
          <w:rFonts w:ascii="Georgia" w:hAnsi="Georgia"/>
        </w:rPr>
      </w:pPr>
      <w:proofErr w:type="gramStart"/>
      <w:r w:rsidRPr="009C6381">
        <w:rPr>
          <w:rFonts w:ascii="Georgia" w:hAnsi="Georgia"/>
        </w:rPr>
        <w:t>cégszerű</w:t>
      </w:r>
      <w:proofErr w:type="gramEnd"/>
      <w:r w:rsidRPr="009C6381">
        <w:rPr>
          <w:rFonts w:ascii="Georgia" w:hAnsi="Georgia"/>
        </w:rPr>
        <w:t xml:space="preserve"> aláírás</w:t>
      </w:r>
    </w:p>
    <w:p w:rsidR="001F3BDC" w:rsidRPr="009C6381" w:rsidRDefault="001F3BDC" w:rsidP="001F3BDC">
      <w:pPr>
        <w:jc w:val="both"/>
        <w:rPr>
          <w:rFonts w:ascii="Georgia" w:hAnsi="Georgia"/>
          <w:highlight w:val="yellow"/>
        </w:rPr>
      </w:pPr>
      <w:r w:rsidRPr="009C6381">
        <w:rPr>
          <w:rFonts w:ascii="Georgia" w:hAnsi="Georgia"/>
          <w:highlight w:val="yellow"/>
        </w:rPr>
        <w:br w:type="page"/>
      </w:r>
    </w:p>
    <w:p w:rsidR="001F3BDC" w:rsidRPr="00211F6D" w:rsidRDefault="001F3BDC" w:rsidP="00211F6D">
      <w:pPr>
        <w:pStyle w:val="Cmsor2"/>
        <w:keepLines w:val="0"/>
        <w:numPr>
          <w:ilvl w:val="1"/>
          <w:numId w:val="12"/>
        </w:numPr>
        <w:tabs>
          <w:tab w:val="left" w:pos="993"/>
        </w:tabs>
        <w:spacing w:before="240" w:after="60"/>
        <w:jc w:val="center"/>
        <w:rPr>
          <w:rFonts w:ascii="Georgia" w:hAnsi="Georgia"/>
          <w:b/>
          <w:color w:val="000000"/>
          <w:sz w:val="24"/>
          <w:szCs w:val="24"/>
        </w:rPr>
      </w:pPr>
      <w:bookmarkStart w:id="125" w:name="_Toc466467586"/>
      <w:bookmarkStart w:id="126" w:name="_Toc455498684"/>
      <w:r w:rsidRPr="00211F6D">
        <w:rPr>
          <w:rFonts w:ascii="Georgia" w:hAnsi="Georgia"/>
          <w:b/>
          <w:color w:val="000000"/>
          <w:sz w:val="24"/>
          <w:szCs w:val="24"/>
        </w:rPr>
        <w:lastRenderedPageBreak/>
        <w:t>Nyilatkozat a Kbt. 73. § (4) bekezdése alapján</w:t>
      </w:r>
      <w:bookmarkEnd w:id="125"/>
    </w:p>
    <w:bookmarkEnd w:id="126"/>
    <w:p w:rsidR="001F3BDC" w:rsidRPr="009C6381" w:rsidRDefault="001F3BDC" w:rsidP="001F3BDC">
      <w:pPr>
        <w:rPr>
          <w:rFonts w:ascii="Georgia" w:hAnsi="Georgia"/>
        </w:rPr>
      </w:pPr>
    </w:p>
    <w:p w:rsidR="001F3BDC" w:rsidRPr="009C6381" w:rsidRDefault="001F3BDC" w:rsidP="001F3BDC">
      <w:pPr>
        <w:rPr>
          <w:rFonts w:ascii="Georgia" w:hAnsi="Georgia"/>
        </w:rPr>
      </w:pPr>
    </w:p>
    <w:p w:rsidR="001F3BDC" w:rsidRPr="009C6381" w:rsidRDefault="001F3BDC" w:rsidP="001F3BDC">
      <w:pPr>
        <w:jc w:val="both"/>
        <w:rPr>
          <w:rFonts w:ascii="Georgia" w:hAnsi="Georgia"/>
        </w:rPr>
      </w:pPr>
      <w:proofErr w:type="gramStart"/>
      <w:r w:rsidRPr="009C6381">
        <w:rPr>
          <w:rFonts w:ascii="Georgia" w:hAnsi="Georgia"/>
        </w:rPr>
        <w:t>Alulírott …</w:t>
      </w:r>
      <w:proofErr w:type="gramEnd"/>
      <w:r w:rsidRPr="009C6381">
        <w:rPr>
          <w:rFonts w:ascii="Georgia" w:hAnsi="Georgia"/>
        </w:rPr>
        <w:t xml:space="preserve">………………………………….., mint a(z) ……………………………………… (cégjegyzésre jogosult) képviselője felelősségem tudatában </w:t>
      </w:r>
    </w:p>
    <w:p w:rsidR="001F3BDC" w:rsidRPr="009C6381" w:rsidRDefault="001F3BDC" w:rsidP="001F3BDC">
      <w:pPr>
        <w:jc w:val="center"/>
        <w:rPr>
          <w:rFonts w:ascii="Georgia" w:hAnsi="Georgia"/>
        </w:rPr>
      </w:pPr>
    </w:p>
    <w:p w:rsidR="001F3BDC" w:rsidRPr="009C6381" w:rsidRDefault="001F3BDC" w:rsidP="001F3BDC">
      <w:pPr>
        <w:jc w:val="center"/>
        <w:rPr>
          <w:rFonts w:ascii="Georgia" w:hAnsi="Georgia"/>
        </w:rPr>
      </w:pPr>
    </w:p>
    <w:p w:rsidR="001F3BDC" w:rsidRPr="009C6381" w:rsidRDefault="001F3BDC" w:rsidP="001F3BDC">
      <w:pPr>
        <w:jc w:val="center"/>
        <w:rPr>
          <w:rFonts w:ascii="Georgia" w:hAnsi="Georgia"/>
        </w:rPr>
      </w:pPr>
      <w:proofErr w:type="gramStart"/>
      <w:r w:rsidRPr="009C6381">
        <w:rPr>
          <w:rFonts w:ascii="Georgia" w:hAnsi="Georgia"/>
          <w:spacing w:val="60"/>
        </w:rPr>
        <w:t>kijelentem</w:t>
      </w:r>
      <w:proofErr w:type="gramEnd"/>
      <w:r w:rsidRPr="009C6381">
        <w:rPr>
          <w:rFonts w:ascii="Georgia" w:hAnsi="Georgia"/>
        </w:rPr>
        <w:t>,</w:t>
      </w:r>
    </w:p>
    <w:p w:rsidR="001F3BDC" w:rsidRPr="009C6381" w:rsidRDefault="001F3BDC" w:rsidP="001F3BDC">
      <w:pPr>
        <w:jc w:val="center"/>
        <w:rPr>
          <w:rFonts w:ascii="Georgia" w:hAnsi="Georgia"/>
        </w:rPr>
      </w:pPr>
    </w:p>
    <w:p w:rsidR="001F3BDC" w:rsidRPr="009C6381" w:rsidRDefault="001F3BDC" w:rsidP="001F3BDC">
      <w:pPr>
        <w:jc w:val="center"/>
        <w:rPr>
          <w:rFonts w:ascii="Georgia" w:hAnsi="Georgia"/>
        </w:rPr>
      </w:pPr>
    </w:p>
    <w:p w:rsidR="001F3BDC" w:rsidRPr="009C6381" w:rsidRDefault="001F3BDC" w:rsidP="001F3BDC">
      <w:pPr>
        <w:jc w:val="both"/>
        <w:rPr>
          <w:rFonts w:ascii="Georgia" w:hAnsi="Georgia"/>
        </w:rPr>
      </w:pPr>
      <w:proofErr w:type="gramStart"/>
      <w:r w:rsidRPr="009C6381">
        <w:rPr>
          <w:rFonts w:ascii="Georgia" w:hAnsi="Georgia"/>
          <w:bCs/>
        </w:rPr>
        <w:t>hogy</w:t>
      </w:r>
      <w:proofErr w:type="gramEnd"/>
      <w:r w:rsidRPr="009C6381">
        <w:rPr>
          <w:rFonts w:ascii="Georgia" w:hAnsi="Georgia"/>
          <w:bCs/>
        </w:rPr>
        <w:t xml:space="preserve"> az általam </w:t>
      </w:r>
      <w:r w:rsidR="001B6246" w:rsidRPr="009C6381">
        <w:rPr>
          <w:rFonts w:ascii="Georgia" w:hAnsi="Georgia"/>
          <w:bCs/>
        </w:rPr>
        <w:t>képviselt vállalkozás</w:t>
      </w:r>
      <w:r w:rsidRPr="009C6381">
        <w:rPr>
          <w:rFonts w:ascii="Georgia" w:hAnsi="Georgia"/>
        </w:rPr>
        <w:t xml:space="preserve"> „</w:t>
      </w:r>
      <w:r w:rsidR="001B6246" w:rsidRPr="009C6381">
        <w:rPr>
          <w:rFonts w:ascii="Georgia" w:hAnsi="Georgia"/>
          <w:b/>
        </w:rPr>
        <w:t>Az Országgyűlés Hivatala által használt épületekben üzemelő tűzjelző és oltó, valamint gázjelző rendszerek karbantartása és javítása (665/2016)</w:t>
      </w:r>
      <w:r w:rsidRPr="009C6381">
        <w:rPr>
          <w:rFonts w:ascii="Georgia" w:hAnsi="Georgia"/>
        </w:rPr>
        <w:t>”</w:t>
      </w:r>
      <w:r w:rsidRPr="009C6381">
        <w:rPr>
          <w:rFonts w:ascii="Georgia" w:hAnsi="Georgia"/>
          <w:b/>
        </w:rPr>
        <w:t xml:space="preserve"> </w:t>
      </w:r>
      <w:r w:rsidRPr="009C6381">
        <w:rPr>
          <w:rFonts w:ascii="Georgia" w:hAnsi="Georgia"/>
          <w:bCs/>
        </w:rPr>
        <w:t xml:space="preserve">tárgyú közbeszerzési eljárásban az ajánlat elkészítése során figyelembe vette a Kbt. 73. § </w:t>
      </w:r>
      <w:r w:rsidRPr="009C6381">
        <w:rPr>
          <w:rFonts w:ascii="Georgia" w:hAnsi="Georgia"/>
        </w:rPr>
        <w:t>(4) bekezdésében foglaltakat.</w:t>
      </w:r>
    </w:p>
    <w:p w:rsidR="001F3BDC" w:rsidRPr="009C6381" w:rsidRDefault="001F3BDC" w:rsidP="001F3BDC">
      <w:pPr>
        <w:jc w:val="both"/>
        <w:rPr>
          <w:rFonts w:ascii="Georgia" w:hAnsi="Georgia"/>
        </w:rPr>
      </w:pPr>
    </w:p>
    <w:p w:rsidR="001F3BDC" w:rsidRPr="009C6381" w:rsidRDefault="001F3BDC" w:rsidP="001F3BDC">
      <w:pPr>
        <w:rPr>
          <w:rFonts w:ascii="Georgia" w:hAnsi="Georgia"/>
        </w:rPr>
      </w:pPr>
    </w:p>
    <w:p w:rsidR="001F3BDC" w:rsidRPr="009C6381" w:rsidRDefault="001F3BDC" w:rsidP="001F3BDC">
      <w:pPr>
        <w:spacing w:line="276" w:lineRule="auto"/>
        <w:jc w:val="both"/>
        <w:rPr>
          <w:rFonts w:ascii="Georgia" w:eastAsia="Calibri" w:hAnsi="Georgia"/>
          <w:lang w:eastAsia="en-US"/>
        </w:rPr>
      </w:pPr>
    </w:p>
    <w:p w:rsidR="001F3BDC" w:rsidRPr="009C6381" w:rsidRDefault="001F3BDC" w:rsidP="001F3BDC">
      <w:pPr>
        <w:spacing w:line="276" w:lineRule="auto"/>
        <w:jc w:val="both"/>
        <w:rPr>
          <w:rFonts w:ascii="Georgia" w:eastAsia="Calibri" w:hAnsi="Georgia"/>
          <w:lang w:eastAsia="en-US"/>
        </w:rPr>
      </w:pPr>
      <w:r w:rsidRPr="009C6381">
        <w:rPr>
          <w:rFonts w:ascii="Georgia" w:eastAsia="Calibri" w:hAnsi="Georgia"/>
          <w:lang w:eastAsia="en-US"/>
        </w:rPr>
        <w:t>Kelt</w:t>
      </w:r>
      <w:proofErr w:type="gramStart"/>
      <w:r w:rsidRPr="009C6381">
        <w:rPr>
          <w:rFonts w:ascii="Georgia" w:eastAsia="Calibri" w:hAnsi="Georgia"/>
          <w:lang w:eastAsia="en-US"/>
        </w:rPr>
        <w:t>:  …</w:t>
      </w:r>
      <w:proofErr w:type="gramEnd"/>
      <w:r w:rsidRPr="009C6381">
        <w:rPr>
          <w:rFonts w:ascii="Georgia" w:eastAsia="Calibri" w:hAnsi="Georgia"/>
          <w:lang w:eastAsia="en-US"/>
        </w:rPr>
        <w:t>…………………… 2016 …………………..</w:t>
      </w:r>
    </w:p>
    <w:p w:rsidR="001F3BDC" w:rsidRPr="009C6381" w:rsidRDefault="001F3BDC" w:rsidP="001F3BDC">
      <w:pPr>
        <w:spacing w:line="276" w:lineRule="auto"/>
        <w:jc w:val="both"/>
        <w:rPr>
          <w:rFonts w:ascii="Georgia" w:eastAsia="Calibri" w:hAnsi="Georgia"/>
          <w:lang w:eastAsia="en-US"/>
        </w:rPr>
      </w:pPr>
    </w:p>
    <w:p w:rsidR="001F3BDC" w:rsidRPr="009C6381" w:rsidRDefault="001F3BDC" w:rsidP="001F3BDC">
      <w:pPr>
        <w:spacing w:line="276" w:lineRule="auto"/>
        <w:jc w:val="both"/>
        <w:rPr>
          <w:rFonts w:ascii="Georgia" w:eastAsia="Calibri" w:hAnsi="Georgia"/>
          <w:lang w:eastAsia="en-US"/>
        </w:rPr>
      </w:pPr>
    </w:p>
    <w:p w:rsidR="001F3BDC" w:rsidRPr="009C6381" w:rsidRDefault="001F3BDC" w:rsidP="001F3BDC">
      <w:pPr>
        <w:spacing w:line="276" w:lineRule="auto"/>
        <w:jc w:val="both"/>
        <w:rPr>
          <w:rFonts w:ascii="Georgia" w:eastAsia="Calibri" w:hAnsi="Georgia"/>
          <w:lang w:eastAsia="en-US"/>
        </w:rPr>
      </w:pPr>
    </w:p>
    <w:p w:rsidR="001F3BDC" w:rsidRPr="009C6381" w:rsidRDefault="001F3BDC" w:rsidP="001F3BDC">
      <w:pPr>
        <w:spacing w:line="276" w:lineRule="auto"/>
        <w:ind w:left="4956"/>
        <w:jc w:val="center"/>
        <w:rPr>
          <w:rFonts w:ascii="Georgia" w:eastAsia="Calibri" w:hAnsi="Georgia"/>
          <w:lang w:eastAsia="en-US"/>
        </w:rPr>
      </w:pPr>
      <w:r w:rsidRPr="009C6381">
        <w:rPr>
          <w:rFonts w:ascii="Georgia" w:eastAsia="Calibri" w:hAnsi="Georgia"/>
          <w:lang w:eastAsia="en-US"/>
        </w:rPr>
        <w:lastRenderedPageBreak/>
        <w:t>…………………………………………..</w:t>
      </w:r>
    </w:p>
    <w:p w:rsidR="001F3BDC" w:rsidRPr="009C6381" w:rsidRDefault="001F3BDC" w:rsidP="001F3BDC">
      <w:pPr>
        <w:spacing w:line="276" w:lineRule="auto"/>
        <w:ind w:left="4956"/>
        <w:jc w:val="center"/>
        <w:rPr>
          <w:rFonts w:ascii="Georgia" w:eastAsia="Calibri" w:hAnsi="Georgia"/>
          <w:lang w:eastAsia="en-US"/>
        </w:rPr>
      </w:pPr>
      <w:proofErr w:type="gramStart"/>
      <w:r w:rsidRPr="009C6381">
        <w:rPr>
          <w:rFonts w:ascii="Georgia" w:eastAsia="Calibri" w:hAnsi="Georgia"/>
          <w:lang w:eastAsia="en-US"/>
        </w:rPr>
        <w:t>cégszerű</w:t>
      </w:r>
      <w:proofErr w:type="gramEnd"/>
      <w:r w:rsidRPr="009C6381">
        <w:rPr>
          <w:rFonts w:ascii="Georgia" w:eastAsia="Calibri" w:hAnsi="Georgia"/>
          <w:lang w:eastAsia="en-US"/>
        </w:rPr>
        <w:t xml:space="preserve"> aláírás</w:t>
      </w:r>
    </w:p>
    <w:p w:rsidR="001F3BDC" w:rsidRPr="009C6381" w:rsidRDefault="001F3BDC" w:rsidP="001F3BDC">
      <w:pPr>
        <w:spacing w:line="276" w:lineRule="auto"/>
        <w:jc w:val="both"/>
        <w:rPr>
          <w:rFonts w:ascii="Georgia" w:eastAsia="Calibri" w:hAnsi="Georgia"/>
          <w:lang w:eastAsia="en-US"/>
        </w:rPr>
      </w:pPr>
    </w:p>
    <w:p w:rsidR="001F3BDC" w:rsidRPr="009C6381" w:rsidRDefault="001F3BDC" w:rsidP="001F3BDC">
      <w:pPr>
        <w:spacing w:after="160" w:line="259" w:lineRule="auto"/>
        <w:rPr>
          <w:rFonts w:ascii="Georgia" w:eastAsia="Calibri" w:hAnsi="Georgia"/>
          <w:lang w:eastAsia="en-US"/>
        </w:rPr>
      </w:pPr>
      <w:r w:rsidRPr="009C6381">
        <w:rPr>
          <w:rFonts w:ascii="Georgia" w:eastAsia="Calibri" w:hAnsi="Georgia"/>
          <w:lang w:eastAsia="en-US"/>
        </w:rPr>
        <w:br w:type="page"/>
      </w:r>
    </w:p>
    <w:p w:rsidR="00AA1B21" w:rsidRPr="00211F6D" w:rsidRDefault="00AA1B21" w:rsidP="001540FD">
      <w:pPr>
        <w:pStyle w:val="Cmsor2"/>
        <w:keepLines w:val="0"/>
        <w:numPr>
          <w:ilvl w:val="1"/>
          <w:numId w:val="12"/>
        </w:numPr>
        <w:tabs>
          <w:tab w:val="left" w:pos="993"/>
        </w:tabs>
        <w:spacing w:before="0"/>
        <w:jc w:val="center"/>
        <w:rPr>
          <w:rFonts w:ascii="Georgia" w:hAnsi="Georgia"/>
          <w:b/>
          <w:color w:val="000000"/>
          <w:sz w:val="24"/>
          <w:szCs w:val="24"/>
        </w:rPr>
      </w:pPr>
      <w:bookmarkStart w:id="127" w:name="_Toc452459844"/>
      <w:bookmarkStart w:id="128" w:name="_Toc466467587"/>
      <w:r w:rsidRPr="00211F6D">
        <w:rPr>
          <w:rFonts w:ascii="Georgia" w:hAnsi="Georgia"/>
          <w:b/>
          <w:color w:val="000000"/>
          <w:sz w:val="24"/>
          <w:szCs w:val="24"/>
        </w:rPr>
        <w:lastRenderedPageBreak/>
        <w:t>Nyilatkozat változásbejegyzési eljárással kapcsolatban</w:t>
      </w:r>
      <w:bookmarkEnd w:id="127"/>
      <w:bookmarkEnd w:id="128"/>
      <w:r w:rsidRPr="00211F6D">
        <w:rPr>
          <w:rFonts w:ascii="Georgia" w:hAnsi="Georgia"/>
          <w:b/>
          <w:color w:val="000000"/>
          <w:sz w:val="24"/>
          <w:szCs w:val="24"/>
        </w:rPr>
        <w:t xml:space="preserve"> </w:t>
      </w:r>
    </w:p>
    <w:p w:rsidR="00AA1B21" w:rsidRPr="009C6381" w:rsidRDefault="00AA1B21" w:rsidP="001540FD">
      <w:pPr>
        <w:jc w:val="both"/>
        <w:rPr>
          <w:rFonts w:ascii="Georgia" w:hAnsi="Georgia"/>
          <w:bCs/>
          <w:iCs/>
          <w:color w:val="000000"/>
        </w:rPr>
      </w:pPr>
    </w:p>
    <w:p w:rsidR="00AA1B21" w:rsidRPr="009C6381" w:rsidRDefault="00AA1B21" w:rsidP="001540FD">
      <w:pPr>
        <w:jc w:val="both"/>
        <w:rPr>
          <w:rFonts w:ascii="Georgia" w:hAnsi="Georgia"/>
          <w:bCs/>
          <w:iCs/>
          <w:color w:val="000000"/>
        </w:rPr>
      </w:pPr>
    </w:p>
    <w:p w:rsidR="00AA1B21" w:rsidRPr="009C6381" w:rsidRDefault="00AA1B21" w:rsidP="001540FD">
      <w:pPr>
        <w:jc w:val="both"/>
        <w:rPr>
          <w:rFonts w:ascii="Georgia" w:hAnsi="Georgia"/>
          <w:b/>
          <w:bCs/>
        </w:rPr>
      </w:pPr>
      <w:r w:rsidRPr="009C6381">
        <w:rPr>
          <w:rFonts w:ascii="Georgia" w:hAnsi="Georgia"/>
          <w:b/>
          <w:bCs/>
        </w:rPr>
        <w:t>Tárgy: „</w:t>
      </w:r>
      <w:r w:rsidR="00AF6287" w:rsidRPr="009C6381">
        <w:rPr>
          <w:rFonts w:ascii="Georgia" w:hAnsi="Georgia"/>
          <w:b/>
        </w:rPr>
        <w:t>Az Országgyűlés Hivatala által használt épületekben üzemelő tűzjelző és oltó, valamint gázjelző rendszerek karbantartása és javítása (665/2016)</w:t>
      </w:r>
      <w:r w:rsidRPr="009C6381">
        <w:rPr>
          <w:rFonts w:ascii="Georgia" w:hAnsi="Georgia"/>
          <w:b/>
          <w:bCs/>
        </w:rPr>
        <w:t>”</w:t>
      </w:r>
    </w:p>
    <w:p w:rsidR="00AA1B21" w:rsidRPr="009C6381" w:rsidRDefault="00AA1B21" w:rsidP="001540FD">
      <w:pPr>
        <w:jc w:val="both"/>
        <w:rPr>
          <w:rFonts w:ascii="Georgia" w:hAnsi="Georgia"/>
          <w:bCs/>
          <w:iCs/>
          <w:color w:val="000000"/>
        </w:rPr>
      </w:pPr>
    </w:p>
    <w:p w:rsidR="00AA1B21" w:rsidRPr="009C6381" w:rsidRDefault="00AA1B21" w:rsidP="001540FD">
      <w:pPr>
        <w:jc w:val="both"/>
        <w:rPr>
          <w:rFonts w:ascii="Georgia" w:hAnsi="Georgia"/>
        </w:rPr>
      </w:pPr>
      <w:proofErr w:type="gramStart"/>
      <w:r w:rsidRPr="009C6381">
        <w:rPr>
          <w:rFonts w:ascii="Georgia" w:hAnsi="Georgia"/>
        </w:rPr>
        <w:t>Alulírott …</w:t>
      </w:r>
      <w:proofErr w:type="gramEnd"/>
      <w:r w:rsidRPr="009C6381">
        <w:rPr>
          <w:rFonts w:ascii="Georgia" w:hAnsi="Georgia"/>
        </w:rPr>
        <w:t xml:space="preserve">………………………………….., mint a(z) ……………………………………… (ajánlattevő) cégjegyzésre jogosult képviselője felelősségem tudatában </w:t>
      </w:r>
    </w:p>
    <w:p w:rsidR="00AA1B21" w:rsidRPr="009C6381" w:rsidRDefault="00AA1B21" w:rsidP="001540FD">
      <w:pPr>
        <w:jc w:val="both"/>
        <w:rPr>
          <w:rFonts w:ascii="Georgia" w:hAnsi="Georgia"/>
        </w:rPr>
      </w:pPr>
    </w:p>
    <w:p w:rsidR="00AA1B21" w:rsidRPr="009C6381" w:rsidRDefault="00AA1B21" w:rsidP="001540FD">
      <w:pPr>
        <w:jc w:val="center"/>
        <w:rPr>
          <w:rFonts w:ascii="Georgia" w:hAnsi="Georgia"/>
        </w:rPr>
      </w:pPr>
      <w:proofErr w:type="gramStart"/>
      <w:r w:rsidRPr="009C6381">
        <w:rPr>
          <w:rFonts w:ascii="Georgia" w:hAnsi="Georgia"/>
          <w:spacing w:val="60"/>
        </w:rPr>
        <w:t>kijelentem</w:t>
      </w:r>
      <w:proofErr w:type="gramEnd"/>
      <w:r w:rsidRPr="009C6381">
        <w:rPr>
          <w:rFonts w:ascii="Georgia" w:hAnsi="Georgia"/>
        </w:rPr>
        <w:t xml:space="preserve">, hogy </w:t>
      </w:r>
    </w:p>
    <w:p w:rsidR="00AA1B21" w:rsidRPr="009C6381" w:rsidRDefault="00AA1B21" w:rsidP="001540FD">
      <w:pPr>
        <w:jc w:val="both"/>
        <w:rPr>
          <w:rFonts w:ascii="Georgia" w:hAnsi="Georgia"/>
        </w:rPr>
      </w:pPr>
    </w:p>
    <w:p w:rsidR="00AA1B21" w:rsidRPr="009C6381" w:rsidRDefault="00AA1B21" w:rsidP="001540FD">
      <w:pPr>
        <w:jc w:val="both"/>
        <w:rPr>
          <w:rFonts w:ascii="Georgia" w:hAnsi="Georgia"/>
        </w:rPr>
      </w:pPr>
      <w:r w:rsidRPr="009C6381">
        <w:rPr>
          <w:rFonts w:ascii="Georgia" w:hAnsi="Georgia"/>
        </w:rPr>
        <w:t xml:space="preserve">1. az általam képviselt </w:t>
      </w:r>
      <w:r w:rsidRPr="009C6381">
        <w:rPr>
          <w:rFonts w:ascii="Georgia" w:hAnsi="Georgia"/>
          <w:u w:val="single"/>
        </w:rPr>
        <w:t>ajánlattevő tekintetében</w:t>
      </w:r>
      <w:r w:rsidRPr="009C6381">
        <w:rPr>
          <w:rFonts w:ascii="Georgia" w:hAnsi="Georgia"/>
        </w:rPr>
        <w:t xml:space="preserve"> változásbejegyzési eljárás</w:t>
      </w:r>
    </w:p>
    <w:p w:rsidR="00AA1B21" w:rsidRPr="009C6381" w:rsidRDefault="00AA1B21" w:rsidP="001540FD">
      <w:pPr>
        <w:jc w:val="both"/>
        <w:rPr>
          <w:rFonts w:ascii="Georgia" w:hAnsi="Georgia"/>
        </w:rPr>
      </w:pPr>
    </w:p>
    <w:p w:rsidR="00AA1B21" w:rsidRPr="009C6381" w:rsidRDefault="00AA1B21" w:rsidP="001540FD">
      <w:pPr>
        <w:pStyle w:val="Listaszerbekezds"/>
        <w:numPr>
          <w:ilvl w:val="0"/>
          <w:numId w:val="9"/>
        </w:numPr>
        <w:contextualSpacing/>
        <w:jc w:val="both"/>
        <w:rPr>
          <w:rFonts w:ascii="Georgia" w:hAnsi="Georgia"/>
        </w:rPr>
      </w:pPr>
      <w:r w:rsidRPr="009C6381">
        <w:rPr>
          <w:rFonts w:ascii="Georgia" w:hAnsi="Georgia"/>
        </w:rPr>
        <w:t xml:space="preserve">folyamatban van, és csatolom </w:t>
      </w:r>
      <w:r w:rsidRPr="009C6381">
        <w:rPr>
          <w:rFonts w:ascii="Georgia" w:hAnsi="Georgia" w:cs="Georgia"/>
        </w:rPr>
        <w:t>a cégbírósághoz benyújtott változásbejegyzési kérelmet és az annak érkezéséről a cégbíróság által megküldött igazolást</w:t>
      </w:r>
    </w:p>
    <w:p w:rsidR="00AA1B21" w:rsidRPr="009C6381" w:rsidRDefault="00AA1B21" w:rsidP="001540FD">
      <w:pPr>
        <w:jc w:val="both"/>
        <w:rPr>
          <w:rFonts w:ascii="Georgia" w:hAnsi="Georgia"/>
        </w:rPr>
      </w:pPr>
    </w:p>
    <w:p w:rsidR="00AA1B21" w:rsidRPr="009C6381" w:rsidRDefault="00AA1B21" w:rsidP="001540FD">
      <w:pPr>
        <w:jc w:val="both"/>
        <w:rPr>
          <w:rFonts w:ascii="Georgia" w:hAnsi="Georgia"/>
        </w:rPr>
      </w:pPr>
      <w:proofErr w:type="gramStart"/>
      <w:r w:rsidRPr="009C6381">
        <w:rPr>
          <w:rFonts w:ascii="Georgia" w:hAnsi="Georgia"/>
        </w:rPr>
        <w:t>vagy</w:t>
      </w:r>
      <w:proofErr w:type="gramEnd"/>
    </w:p>
    <w:p w:rsidR="00AA1B21" w:rsidRPr="009C6381" w:rsidRDefault="00AA1B21" w:rsidP="001540FD">
      <w:pPr>
        <w:jc w:val="both"/>
        <w:rPr>
          <w:rFonts w:ascii="Georgia" w:hAnsi="Georgia"/>
        </w:rPr>
      </w:pPr>
    </w:p>
    <w:p w:rsidR="00AA1B21" w:rsidRPr="009C6381" w:rsidRDefault="00AA1B21" w:rsidP="001540FD">
      <w:pPr>
        <w:pStyle w:val="Listaszerbekezds"/>
        <w:numPr>
          <w:ilvl w:val="0"/>
          <w:numId w:val="9"/>
        </w:numPr>
        <w:contextualSpacing/>
        <w:jc w:val="both"/>
        <w:rPr>
          <w:rFonts w:ascii="Georgia" w:hAnsi="Georgia"/>
        </w:rPr>
      </w:pPr>
      <w:r w:rsidRPr="009C6381">
        <w:rPr>
          <w:rFonts w:ascii="Georgia" w:hAnsi="Georgia"/>
        </w:rPr>
        <w:t>nincs folyamatban</w:t>
      </w:r>
    </w:p>
    <w:p w:rsidR="00AA1B21" w:rsidRPr="009C6381" w:rsidRDefault="00AA1B21" w:rsidP="001540FD">
      <w:pPr>
        <w:jc w:val="both"/>
        <w:rPr>
          <w:rFonts w:ascii="Georgia" w:hAnsi="Georgia"/>
          <w:bCs/>
          <w:iCs/>
          <w:color w:val="000000"/>
        </w:rPr>
      </w:pPr>
    </w:p>
    <w:p w:rsidR="00AA1B21" w:rsidRPr="009C6381" w:rsidRDefault="00AA1B21" w:rsidP="001540FD">
      <w:pPr>
        <w:autoSpaceDE w:val="0"/>
        <w:autoSpaceDN w:val="0"/>
        <w:adjustRightInd w:val="0"/>
        <w:jc w:val="both"/>
        <w:rPr>
          <w:rFonts w:ascii="Georgia" w:hAnsi="Georgia"/>
        </w:rPr>
      </w:pPr>
    </w:p>
    <w:p w:rsidR="00DB1504" w:rsidRDefault="00AA1B21" w:rsidP="001540FD">
      <w:pPr>
        <w:jc w:val="both"/>
        <w:rPr>
          <w:rFonts w:ascii="Georgia" w:hAnsi="Georgia"/>
        </w:rPr>
      </w:pPr>
      <w:r w:rsidRPr="009C6381">
        <w:rPr>
          <w:rFonts w:ascii="Georgia" w:hAnsi="Georgia"/>
        </w:rPr>
        <w:lastRenderedPageBreak/>
        <w:t xml:space="preserve">2. </w:t>
      </w:r>
      <w:r w:rsidR="00DB1504">
        <w:rPr>
          <w:rFonts w:ascii="Georgia" w:hAnsi="Georgia"/>
        </w:rPr>
        <w:t xml:space="preserve">A teljesítésbe bevont </w:t>
      </w:r>
      <w:proofErr w:type="gramStart"/>
      <w:r w:rsidR="00DB1504" w:rsidRPr="009C6381">
        <w:rPr>
          <w:rFonts w:ascii="Georgia" w:hAnsi="Georgia"/>
        </w:rPr>
        <w:t>alvállalkozó</w:t>
      </w:r>
      <w:r w:rsidR="00DB1504" w:rsidRPr="009C6381">
        <w:rPr>
          <w:rStyle w:val="Lbjegyzet-hivatkozs"/>
          <w:rFonts w:ascii="Georgia" w:hAnsi="Georgia"/>
        </w:rPr>
        <w:footnoteReference w:id="15"/>
      </w:r>
      <w:r w:rsidR="00DB1504" w:rsidRPr="009C6381">
        <w:rPr>
          <w:rFonts w:ascii="Georgia" w:hAnsi="Georgia"/>
        </w:rPr>
        <w:t xml:space="preserve"> </w:t>
      </w:r>
      <w:r w:rsidR="00DB1504">
        <w:rPr>
          <w:rFonts w:ascii="Georgia" w:hAnsi="Georgia"/>
        </w:rPr>
        <w:t xml:space="preserve"> /</w:t>
      </w:r>
      <w:proofErr w:type="gramEnd"/>
      <w:r w:rsidR="00DB1504">
        <w:rPr>
          <w:rFonts w:ascii="Georgia" w:hAnsi="Georgia"/>
        </w:rPr>
        <w:t xml:space="preserve"> </w:t>
      </w:r>
      <w:r w:rsidR="00DB1504" w:rsidRPr="009C6381">
        <w:rPr>
          <w:rFonts w:ascii="Georgia" w:hAnsi="Georgia"/>
        </w:rPr>
        <w:t>kapacitást nyújtó szerezet</w:t>
      </w:r>
      <w:r w:rsidR="00DB1504">
        <w:rPr>
          <w:rFonts w:ascii="Georgia" w:hAnsi="Georgia"/>
        </w:rPr>
        <w:t xml:space="preserve"> /</w:t>
      </w:r>
      <w:r w:rsidR="00DB1504" w:rsidRPr="009C6381">
        <w:rPr>
          <w:rFonts w:ascii="Georgia" w:hAnsi="Georgia"/>
        </w:rPr>
        <w:t xml:space="preserve"> tekintetében</w:t>
      </w:r>
      <w:r w:rsidR="00DB1504">
        <w:rPr>
          <w:rFonts w:ascii="Georgia" w:hAnsi="Georgia"/>
        </w:rPr>
        <w:t>:</w:t>
      </w:r>
    </w:p>
    <w:p w:rsidR="00DB1504" w:rsidRDefault="00DB1504" w:rsidP="001540FD">
      <w:pPr>
        <w:jc w:val="both"/>
        <w:rPr>
          <w:rFonts w:ascii="Georgia" w:hAnsi="Georgia"/>
        </w:rPr>
      </w:pPr>
    </w:p>
    <w:p w:rsidR="00AA1B21" w:rsidRPr="009C6381" w:rsidRDefault="00AA1B21" w:rsidP="001540FD">
      <w:pPr>
        <w:jc w:val="both"/>
        <w:rPr>
          <w:rFonts w:ascii="Georgia" w:hAnsi="Georgia"/>
        </w:rPr>
      </w:pPr>
      <w:r w:rsidRPr="009C6381">
        <w:rPr>
          <w:rFonts w:ascii="Georgia" w:hAnsi="Georgia"/>
        </w:rPr>
        <w:t>…</w:t>
      </w:r>
      <w:proofErr w:type="gramStart"/>
      <w:r w:rsidRPr="009C6381">
        <w:rPr>
          <w:rFonts w:ascii="Georgia" w:hAnsi="Georgia"/>
        </w:rPr>
        <w:t>………………………</w:t>
      </w:r>
      <w:proofErr w:type="gramEnd"/>
      <w:r w:rsidRPr="009C6381">
        <w:rPr>
          <w:rFonts w:ascii="Georgia" w:hAnsi="Georgia"/>
        </w:rPr>
        <w:t xml:space="preserve"> (cégnév) változásbejegyzési eljárás</w:t>
      </w:r>
    </w:p>
    <w:p w:rsidR="00AA1B21" w:rsidRPr="009C6381" w:rsidRDefault="00AA1B21" w:rsidP="001540FD">
      <w:pPr>
        <w:jc w:val="both"/>
        <w:rPr>
          <w:rFonts w:ascii="Georgia" w:hAnsi="Georgia"/>
        </w:rPr>
      </w:pPr>
    </w:p>
    <w:p w:rsidR="00AA1B21" w:rsidRPr="009C6381" w:rsidRDefault="00AA1B21" w:rsidP="001540FD">
      <w:pPr>
        <w:pStyle w:val="Listaszerbekezds"/>
        <w:numPr>
          <w:ilvl w:val="0"/>
          <w:numId w:val="10"/>
        </w:numPr>
        <w:contextualSpacing/>
        <w:jc w:val="both"/>
        <w:rPr>
          <w:rFonts w:ascii="Georgia" w:hAnsi="Georgia"/>
        </w:rPr>
      </w:pPr>
      <w:r w:rsidRPr="009C6381">
        <w:rPr>
          <w:rFonts w:ascii="Georgia" w:hAnsi="Georgia"/>
        </w:rPr>
        <w:t xml:space="preserve">folyamatban van, és csatolom </w:t>
      </w:r>
      <w:r w:rsidRPr="009C6381">
        <w:rPr>
          <w:rFonts w:ascii="Georgia" w:hAnsi="Georgia" w:cs="Georgia"/>
        </w:rPr>
        <w:t>a cégbírósághoz benyújtott változásbejegyzési kérelmet és az annak érkezéséről a cégbíróság által megküldött igazolást</w:t>
      </w:r>
    </w:p>
    <w:p w:rsidR="00AA1B21" w:rsidRPr="009C6381" w:rsidRDefault="00AA1B21" w:rsidP="001540FD">
      <w:pPr>
        <w:jc w:val="both"/>
        <w:rPr>
          <w:rFonts w:ascii="Georgia" w:hAnsi="Georgia"/>
        </w:rPr>
      </w:pPr>
    </w:p>
    <w:p w:rsidR="00AA1B21" w:rsidRPr="009C6381" w:rsidRDefault="00AA1B21" w:rsidP="001540FD">
      <w:pPr>
        <w:jc w:val="both"/>
        <w:rPr>
          <w:rFonts w:ascii="Georgia" w:hAnsi="Georgia"/>
        </w:rPr>
      </w:pPr>
      <w:proofErr w:type="gramStart"/>
      <w:r w:rsidRPr="009C6381">
        <w:rPr>
          <w:rFonts w:ascii="Georgia" w:hAnsi="Georgia"/>
        </w:rPr>
        <w:t>vagy</w:t>
      </w:r>
      <w:proofErr w:type="gramEnd"/>
    </w:p>
    <w:p w:rsidR="00AA1B21" w:rsidRPr="009C6381" w:rsidRDefault="00AA1B21" w:rsidP="001540FD">
      <w:pPr>
        <w:jc w:val="both"/>
        <w:rPr>
          <w:rFonts w:ascii="Georgia" w:hAnsi="Georgia"/>
        </w:rPr>
      </w:pPr>
    </w:p>
    <w:p w:rsidR="00AA1B21" w:rsidRPr="009C6381" w:rsidRDefault="00AA1B21" w:rsidP="001540FD">
      <w:pPr>
        <w:pStyle w:val="Listaszerbekezds"/>
        <w:numPr>
          <w:ilvl w:val="0"/>
          <w:numId w:val="10"/>
        </w:numPr>
        <w:contextualSpacing/>
        <w:jc w:val="both"/>
        <w:rPr>
          <w:rFonts w:ascii="Georgia" w:hAnsi="Georgia"/>
        </w:rPr>
      </w:pPr>
      <w:r w:rsidRPr="009C6381">
        <w:rPr>
          <w:rFonts w:ascii="Georgia" w:hAnsi="Georgia"/>
        </w:rPr>
        <w:t xml:space="preserve"> nincs folyamatban</w:t>
      </w:r>
    </w:p>
    <w:p w:rsidR="00AA1B21" w:rsidRPr="009C6381" w:rsidRDefault="00AA1B21" w:rsidP="001540FD">
      <w:pPr>
        <w:autoSpaceDE w:val="0"/>
        <w:autoSpaceDN w:val="0"/>
        <w:adjustRightInd w:val="0"/>
        <w:jc w:val="both"/>
        <w:rPr>
          <w:rFonts w:ascii="Georgia" w:hAnsi="Georgia"/>
        </w:rPr>
      </w:pPr>
    </w:p>
    <w:p w:rsidR="00AA1B21" w:rsidRPr="009C6381" w:rsidRDefault="00AA1B21" w:rsidP="001540FD">
      <w:pPr>
        <w:jc w:val="both"/>
        <w:rPr>
          <w:rFonts w:ascii="Georgia" w:hAnsi="Georgia"/>
          <w:bCs/>
          <w:iCs/>
          <w:color w:val="000000"/>
        </w:rPr>
      </w:pPr>
    </w:p>
    <w:p w:rsidR="00AA1B21" w:rsidRPr="009C6381" w:rsidRDefault="00AA1B21" w:rsidP="001540FD">
      <w:pPr>
        <w:jc w:val="both"/>
        <w:rPr>
          <w:rFonts w:ascii="Georgia" w:hAnsi="Georgia"/>
        </w:rPr>
      </w:pPr>
      <w:r w:rsidRPr="009C6381">
        <w:rPr>
          <w:rFonts w:ascii="Georgia" w:hAnsi="Georgia"/>
        </w:rPr>
        <w:t>Kelt</w:t>
      </w:r>
      <w:proofErr w:type="gramStart"/>
      <w:r w:rsidRPr="009C6381">
        <w:rPr>
          <w:rFonts w:ascii="Georgia" w:hAnsi="Georgia"/>
        </w:rPr>
        <w:t>: …</w:t>
      </w:r>
      <w:proofErr w:type="gramEnd"/>
      <w:r w:rsidRPr="009C6381">
        <w:rPr>
          <w:rFonts w:ascii="Georgia" w:hAnsi="Georgia"/>
        </w:rPr>
        <w:t>……………………, 2016. ……………………</w:t>
      </w:r>
    </w:p>
    <w:p w:rsidR="00AA1B21" w:rsidRPr="009C6381" w:rsidRDefault="00AA1B21" w:rsidP="001540FD">
      <w:pPr>
        <w:jc w:val="both"/>
        <w:rPr>
          <w:rFonts w:ascii="Georgia" w:hAnsi="Georgia"/>
        </w:rPr>
      </w:pPr>
    </w:p>
    <w:p w:rsidR="00AA1B21" w:rsidRPr="009C6381" w:rsidRDefault="00AA1B21" w:rsidP="001540FD">
      <w:pPr>
        <w:jc w:val="both"/>
        <w:rPr>
          <w:rFonts w:ascii="Georgia" w:hAnsi="Georgia"/>
        </w:rPr>
      </w:pPr>
    </w:p>
    <w:p w:rsidR="00AA1B21" w:rsidRPr="009C6381" w:rsidRDefault="00AA1B21" w:rsidP="001540FD">
      <w:pPr>
        <w:jc w:val="both"/>
        <w:rPr>
          <w:rFonts w:ascii="Georgia" w:hAnsi="Georgia"/>
        </w:rPr>
      </w:pPr>
    </w:p>
    <w:p w:rsidR="00AA1B21" w:rsidRPr="009C6381" w:rsidRDefault="00AA1B21" w:rsidP="001540FD">
      <w:pPr>
        <w:ind w:left="4956"/>
        <w:jc w:val="center"/>
        <w:rPr>
          <w:rFonts w:ascii="Georgia" w:hAnsi="Georgia"/>
        </w:rPr>
      </w:pPr>
      <w:r w:rsidRPr="009C6381">
        <w:rPr>
          <w:rFonts w:ascii="Georgia" w:hAnsi="Georgia"/>
        </w:rPr>
        <w:t>…………………………….</w:t>
      </w:r>
    </w:p>
    <w:p w:rsidR="00AA1B21" w:rsidRPr="009C6381" w:rsidRDefault="00AA1B21" w:rsidP="001540FD">
      <w:pPr>
        <w:ind w:left="4956"/>
        <w:jc w:val="center"/>
        <w:rPr>
          <w:rFonts w:ascii="Georgia" w:hAnsi="Georgia"/>
        </w:rPr>
      </w:pPr>
      <w:proofErr w:type="gramStart"/>
      <w:r w:rsidRPr="009C6381">
        <w:rPr>
          <w:rFonts w:ascii="Georgia" w:hAnsi="Georgia"/>
        </w:rPr>
        <w:t>cégszerű</w:t>
      </w:r>
      <w:proofErr w:type="gramEnd"/>
      <w:r w:rsidRPr="009C6381">
        <w:rPr>
          <w:rFonts w:ascii="Georgia" w:hAnsi="Georgia"/>
        </w:rPr>
        <w:t xml:space="preserve"> aláírás</w:t>
      </w:r>
    </w:p>
    <w:p w:rsidR="00AA1B21" w:rsidRPr="009C6381" w:rsidRDefault="00AA1B21" w:rsidP="00AA1B21">
      <w:pPr>
        <w:spacing w:line="276" w:lineRule="auto"/>
        <w:rPr>
          <w:rFonts w:ascii="Georgia" w:hAnsi="Georgia"/>
        </w:rPr>
      </w:pPr>
    </w:p>
    <w:p w:rsidR="001540FD" w:rsidRDefault="001540FD">
      <w:pPr>
        <w:spacing w:after="160" w:line="259" w:lineRule="auto"/>
        <w:rPr>
          <w:rFonts w:ascii="Georgia" w:eastAsia="Calibri" w:hAnsi="Georgia"/>
          <w:lang w:eastAsia="en-US"/>
        </w:rPr>
      </w:pPr>
      <w:r>
        <w:rPr>
          <w:rFonts w:ascii="Georgia" w:eastAsia="Calibri" w:hAnsi="Georgia"/>
          <w:lang w:eastAsia="en-US"/>
        </w:rPr>
        <w:lastRenderedPageBreak/>
        <w:br w:type="page"/>
      </w:r>
    </w:p>
    <w:p w:rsidR="001F3BDC" w:rsidRPr="009C6381" w:rsidRDefault="001F3BDC" w:rsidP="001F3BDC">
      <w:pPr>
        <w:spacing w:line="276" w:lineRule="auto"/>
        <w:jc w:val="both"/>
        <w:rPr>
          <w:rFonts w:ascii="Georgia" w:eastAsia="Calibri" w:hAnsi="Georgia"/>
          <w:lang w:eastAsia="en-US"/>
        </w:rPr>
      </w:pPr>
    </w:p>
    <w:p w:rsidR="001F3BDC" w:rsidRPr="00211F6D" w:rsidRDefault="001F3BDC" w:rsidP="00211F6D">
      <w:pPr>
        <w:pStyle w:val="Cmsor2"/>
        <w:keepLines w:val="0"/>
        <w:numPr>
          <w:ilvl w:val="1"/>
          <w:numId w:val="12"/>
        </w:numPr>
        <w:tabs>
          <w:tab w:val="left" w:pos="993"/>
        </w:tabs>
        <w:spacing w:before="240" w:after="60"/>
        <w:jc w:val="center"/>
        <w:rPr>
          <w:rFonts w:ascii="Georgia" w:hAnsi="Georgia"/>
          <w:b/>
          <w:color w:val="000000"/>
          <w:sz w:val="24"/>
          <w:szCs w:val="24"/>
        </w:rPr>
      </w:pPr>
      <w:bookmarkStart w:id="129" w:name="_Toc466467588"/>
      <w:r w:rsidRPr="00211F6D">
        <w:rPr>
          <w:rFonts w:ascii="Georgia" w:hAnsi="Georgia"/>
          <w:b/>
          <w:color w:val="000000"/>
          <w:sz w:val="24"/>
          <w:szCs w:val="24"/>
        </w:rPr>
        <w:t>Szerződéses adatlap</w:t>
      </w:r>
      <w:bookmarkEnd w:id="129"/>
    </w:p>
    <w:p w:rsidR="001F3BDC" w:rsidRDefault="001F3BDC" w:rsidP="001F3BDC">
      <w:pPr>
        <w:spacing w:line="276" w:lineRule="auto"/>
        <w:jc w:val="both"/>
        <w:rPr>
          <w:rFonts w:ascii="Georgia" w:eastAsia="Calibri" w:hAnsi="Georgia"/>
          <w:lang w:eastAsia="en-US"/>
        </w:rPr>
      </w:pPr>
    </w:p>
    <w:p w:rsidR="00ED7F07" w:rsidRPr="009C6381" w:rsidRDefault="00ED7F07" w:rsidP="001F3BDC">
      <w:pPr>
        <w:spacing w:line="276" w:lineRule="auto"/>
        <w:jc w:val="both"/>
        <w:rPr>
          <w:rFonts w:ascii="Georgia" w:eastAsia="Calibri" w:hAnsi="Georgia"/>
          <w:lang w:eastAsia="en-US"/>
        </w:rPr>
      </w:pPr>
    </w:p>
    <w:p w:rsidR="001F3BDC" w:rsidRPr="009C6381" w:rsidRDefault="001F3BDC" w:rsidP="001F3BDC">
      <w:pPr>
        <w:tabs>
          <w:tab w:val="left" w:pos="567"/>
        </w:tabs>
        <w:jc w:val="both"/>
        <w:rPr>
          <w:rFonts w:ascii="Georgia" w:hAnsi="Georgia"/>
        </w:rPr>
      </w:pPr>
      <w:r w:rsidRPr="009C6381">
        <w:rPr>
          <w:rFonts w:ascii="Georgia" w:hAnsi="Georgia"/>
        </w:rPr>
        <w:t xml:space="preserve">Alulírott………………….., mint a …………………….(ajánlattevő) cégjegyzésre jogosult képviselője </w:t>
      </w:r>
      <w:r w:rsidRPr="009C6381">
        <w:rPr>
          <w:rFonts w:ascii="Georgia" w:hAnsi="Georgia"/>
          <w:b/>
        </w:rPr>
        <w:t>„</w:t>
      </w:r>
      <w:r w:rsidR="001B6246" w:rsidRPr="009C6381">
        <w:rPr>
          <w:rFonts w:ascii="Georgia" w:hAnsi="Georgia"/>
          <w:b/>
        </w:rPr>
        <w:t>Az Országgyűlés Hivatala által használt épületekben üzemelő tűzjelző és oltó, valamint gázjelző rendszerek karbantartása és javítása (665/2016)</w:t>
      </w:r>
      <w:r w:rsidRPr="009C6381">
        <w:rPr>
          <w:rFonts w:ascii="Georgia" w:hAnsi="Georgia"/>
          <w:b/>
        </w:rPr>
        <w:t>”</w:t>
      </w:r>
      <w:r w:rsidRPr="009C6381">
        <w:rPr>
          <w:rFonts w:ascii="Georgia" w:hAnsi="Georgia"/>
        </w:rPr>
        <w:t xml:space="preserve"> tárgyú közbeszerzési szerződésben az általam képviselt vállalkozás nyertessége </w:t>
      </w:r>
      <w:proofErr w:type="gramStart"/>
      <w:r w:rsidRPr="009C6381">
        <w:rPr>
          <w:rFonts w:ascii="Georgia" w:hAnsi="Georgia"/>
        </w:rPr>
        <w:t>esetén</w:t>
      </w:r>
      <w:proofErr w:type="gramEnd"/>
      <w:r w:rsidRPr="009C6381">
        <w:rPr>
          <w:rFonts w:ascii="Georgia" w:hAnsi="Georgia"/>
        </w:rPr>
        <w:t xml:space="preserve"> a felolvasólapon és az ajánlatban csatolt nyilatkozatokon szereplő adatokon túlmenően a következő adatok feltüntetését kérem:</w:t>
      </w:r>
    </w:p>
    <w:p w:rsidR="001F3BDC" w:rsidRPr="009C6381" w:rsidRDefault="001F3BDC" w:rsidP="001F3BDC">
      <w:pPr>
        <w:tabs>
          <w:tab w:val="left" w:pos="567"/>
        </w:tabs>
        <w:jc w:val="both"/>
        <w:rPr>
          <w:rFonts w:ascii="Georgia" w:hAnsi="Georgia"/>
        </w:rPr>
      </w:pPr>
    </w:p>
    <w:p w:rsidR="001F3BDC" w:rsidRPr="009C6381" w:rsidRDefault="00A15303" w:rsidP="001F3BDC">
      <w:pPr>
        <w:tabs>
          <w:tab w:val="left" w:pos="851"/>
        </w:tabs>
        <w:ind w:left="851" w:hanging="851"/>
        <w:jc w:val="both"/>
        <w:rPr>
          <w:rFonts w:ascii="Georgia" w:hAnsi="Georgia"/>
        </w:rPr>
      </w:pPr>
      <w:r w:rsidRPr="009C6381">
        <w:rPr>
          <w:rFonts w:ascii="Georgia" w:hAnsi="Georgia"/>
        </w:rPr>
        <w:t>14</w:t>
      </w:r>
      <w:r w:rsidR="001F3BDC" w:rsidRPr="009C6381">
        <w:rPr>
          <w:rFonts w:ascii="Georgia" w:hAnsi="Georgia"/>
        </w:rPr>
        <w:t>.</w:t>
      </w:r>
      <w:r w:rsidRPr="009C6381">
        <w:rPr>
          <w:rFonts w:ascii="Georgia" w:hAnsi="Georgia"/>
        </w:rPr>
        <w:t>3</w:t>
      </w:r>
      <w:r w:rsidR="001F3BDC" w:rsidRPr="009C6381">
        <w:rPr>
          <w:rFonts w:ascii="Georgia" w:hAnsi="Georgia"/>
        </w:rPr>
        <w:t>.</w:t>
      </w:r>
      <w:r w:rsidR="001F3BDC" w:rsidRPr="009C6381">
        <w:rPr>
          <w:rFonts w:ascii="Georgia" w:hAnsi="Georgia"/>
        </w:rPr>
        <w:tab/>
        <w:t>A felek nyilatkozattételre és intézkedésre jogosult képviselői:</w:t>
      </w:r>
    </w:p>
    <w:p w:rsidR="001F3BDC" w:rsidRPr="009C6381" w:rsidRDefault="001F3BDC" w:rsidP="001F3BDC">
      <w:pPr>
        <w:pStyle w:val="Listaszerbekezds"/>
        <w:ind w:left="0"/>
        <w:rPr>
          <w:rFonts w:ascii="Georgia" w:hAnsi="Georgia"/>
        </w:rPr>
      </w:pPr>
    </w:p>
    <w:p w:rsidR="001F3BDC" w:rsidRPr="009C6381" w:rsidRDefault="001F3BDC" w:rsidP="001F3BDC">
      <w:pPr>
        <w:pStyle w:val="Listaszerbekezds"/>
        <w:ind w:left="567"/>
        <w:rPr>
          <w:rFonts w:ascii="Georgia" w:hAnsi="Georgia"/>
        </w:rPr>
      </w:pPr>
      <w:bookmarkStart w:id="130" w:name="_Toc332807115"/>
      <w:bookmarkStart w:id="131" w:name="_Toc332809133"/>
      <w:bookmarkStart w:id="132" w:name="_Toc332810189"/>
      <w:bookmarkStart w:id="133" w:name="_Toc332875001"/>
      <w:bookmarkStart w:id="134" w:name="_Toc398809973"/>
      <w:bookmarkStart w:id="135" w:name="_Toc398815837"/>
      <w:bookmarkStart w:id="136" w:name="_Toc398816158"/>
      <w:bookmarkStart w:id="137" w:name="_Toc398889679"/>
      <w:bookmarkStart w:id="138" w:name="_Toc429995351"/>
      <w:r w:rsidRPr="009C6381">
        <w:rPr>
          <w:rFonts w:ascii="Georgia" w:hAnsi="Georgia"/>
        </w:rPr>
        <w:t>A Vállalkozó képviselője:</w:t>
      </w:r>
      <w:bookmarkEnd w:id="130"/>
      <w:bookmarkEnd w:id="131"/>
      <w:bookmarkEnd w:id="132"/>
      <w:bookmarkEnd w:id="133"/>
      <w:bookmarkEnd w:id="134"/>
      <w:bookmarkEnd w:id="135"/>
      <w:bookmarkEnd w:id="136"/>
      <w:bookmarkEnd w:id="137"/>
      <w:bookmarkEnd w:id="138"/>
      <w:r w:rsidRPr="009C6381">
        <w:rPr>
          <w:rFonts w:ascii="Georgia" w:hAnsi="Georgia"/>
        </w:rPr>
        <w:t xml:space="preserve"> </w:t>
      </w:r>
    </w:p>
    <w:p w:rsidR="001F3BDC" w:rsidRPr="009C6381" w:rsidRDefault="001F3BDC" w:rsidP="001F3BDC">
      <w:pPr>
        <w:pStyle w:val="Listaszerbekezds"/>
        <w:ind w:left="1275"/>
        <w:rPr>
          <w:rFonts w:ascii="Georgia" w:hAnsi="Georgia"/>
        </w:rPr>
      </w:pPr>
      <w:r w:rsidRPr="009C6381">
        <w:rPr>
          <w:rFonts w:ascii="Georgia" w:hAnsi="Georgia"/>
        </w:rPr>
        <w:t>Szerződéses kérdésekben:</w:t>
      </w:r>
    </w:p>
    <w:p w:rsidR="001F3BDC" w:rsidRPr="009C6381" w:rsidRDefault="001F3BDC" w:rsidP="001F3BDC">
      <w:pPr>
        <w:pStyle w:val="Listaszerbekezds"/>
        <w:ind w:left="1275"/>
        <w:rPr>
          <w:rFonts w:ascii="Georgia" w:hAnsi="Georgia"/>
        </w:rPr>
      </w:pPr>
      <w:r w:rsidRPr="009C6381">
        <w:rPr>
          <w:rFonts w:ascii="Georgia" w:hAnsi="Georgia"/>
        </w:rPr>
        <w:t>Név: …………………….</w:t>
      </w:r>
    </w:p>
    <w:p w:rsidR="001F3BDC" w:rsidRPr="009C6381" w:rsidRDefault="001F3BDC" w:rsidP="001F3BDC">
      <w:pPr>
        <w:pStyle w:val="Listaszerbekezds"/>
        <w:ind w:left="1275"/>
        <w:rPr>
          <w:rFonts w:ascii="Georgia" w:hAnsi="Georgia"/>
        </w:rPr>
      </w:pPr>
      <w:r w:rsidRPr="009C6381">
        <w:rPr>
          <w:rFonts w:ascii="Georgia" w:hAnsi="Georgia"/>
        </w:rPr>
        <w:t>Tel: +36-……………………., Fax: +36-1/………………………..</w:t>
      </w:r>
    </w:p>
    <w:p w:rsidR="001F3BDC" w:rsidRPr="009C6381" w:rsidRDefault="001F3BDC" w:rsidP="001F3BDC">
      <w:pPr>
        <w:pStyle w:val="Listaszerbekezds"/>
        <w:ind w:left="1275"/>
        <w:rPr>
          <w:rFonts w:ascii="Georgia" w:hAnsi="Georgia"/>
        </w:rPr>
      </w:pPr>
      <w:r w:rsidRPr="009C6381">
        <w:rPr>
          <w:rFonts w:ascii="Georgia" w:hAnsi="Georgia"/>
        </w:rPr>
        <w:t>E-mail: ………………………………</w:t>
      </w:r>
    </w:p>
    <w:p w:rsidR="001F3BDC" w:rsidRPr="009C6381" w:rsidRDefault="001F3BDC" w:rsidP="001F3BDC">
      <w:pPr>
        <w:pStyle w:val="Listaszerbekezds"/>
        <w:ind w:left="1275"/>
        <w:rPr>
          <w:rFonts w:ascii="Georgia" w:hAnsi="Georgia"/>
        </w:rPr>
      </w:pPr>
    </w:p>
    <w:p w:rsidR="001F3BDC" w:rsidRPr="009C6381" w:rsidRDefault="001F3BDC" w:rsidP="001F3BDC">
      <w:pPr>
        <w:pStyle w:val="Listaszerbekezds"/>
        <w:ind w:left="1275"/>
        <w:rPr>
          <w:rFonts w:ascii="Georgia" w:hAnsi="Georgia"/>
        </w:rPr>
      </w:pPr>
      <w:r w:rsidRPr="009C6381">
        <w:rPr>
          <w:rFonts w:ascii="Georgia" w:hAnsi="Georgia"/>
        </w:rPr>
        <w:t>Szakmai kérdésekben:</w:t>
      </w:r>
    </w:p>
    <w:p w:rsidR="001F3BDC" w:rsidRPr="009C6381" w:rsidRDefault="001F3BDC" w:rsidP="001F3BDC">
      <w:pPr>
        <w:pStyle w:val="Listaszerbekezds"/>
        <w:ind w:left="1275"/>
        <w:rPr>
          <w:rFonts w:ascii="Georgia" w:hAnsi="Georgia"/>
        </w:rPr>
      </w:pPr>
      <w:r w:rsidRPr="009C6381">
        <w:rPr>
          <w:rFonts w:ascii="Georgia" w:hAnsi="Georgia"/>
        </w:rPr>
        <w:t>Név: …………………….</w:t>
      </w:r>
    </w:p>
    <w:p w:rsidR="001F3BDC" w:rsidRPr="009C6381" w:rsidRDefault="001F3BDC" w:rsidP="001F3BDC">
      <w:pPr>
        <w:pStyle w:val="Listaszerbekezds"/>
        <w:ind w:left="1275"/>
        <w:rPr>
          <w:rFonts w:ascii="Georgia" w:hAnsi="Georgia"/>
        </w:rPr>
      </w:pPr>
      <w:r w:rsidRPr="009C6381">
        <w:rPr>
          <w:rFonts w:ascii="Georgia" w:hAnsi="Georgia"/>
        </w:rPr>
        <w:t>Tel: +36-……………………., Fax: +36-1/………………………..</w:t>
      </w:r>
    </w:p>
    <w:p w:rsidR="001F3BDC" w:rsidRPr="009C6381" w:rsidRDefault="001F3BDC" w:rsidP="001F3BDC">
      <w:pPr>
        <w:pStyle w:val="Listaszerbekezds"/>
        <w:ind w:left="1275"/>
        <w:rPr>
          <w:rFonts w:ascii="Georgia" w:hAnsi="Georgia"/>
        </w:rPr>
      </w:pPr>
      <w:r w:rsidRPr="009C6381">
        <w:rPr>
          <w:rFonts w:ascii="Georgia" w:hAnsi="Georgia"/>
        </w:rPr>
        <w:lastRenderedPageBreak/>
        <w:t>E-mail: ………………………………</w:t>
      </w:r>
    </w:p>
    <w:p w:rsidR="001F3BDC" w:rsidRPr="009C6381" w:rsidRDefault="001F3BDC" w:rsidP="001F3BDC">
      <w:pPr>
        <w:pStyle w:val="Listaszerbekezds"/>
        <w:ind w:left="1276"/>
        <w:rPr>
          <w:rFonts w:ascii="Georgia" w:hAnsi="Georgia"/>
        </w:rPr>
      </w:pPr>
    </w:p>
    <w:p w:rsidR="00A15303" w:rsidRPr="009C6381" w:rsidRDefault="00A15303" w:rsidP="00A15303">
      <w:pPr>
        <w:pStyle w:val="Listaszerbekezds"/>
        <w:spacing w:line="276" w:lineRule="auto"/>
        <w:ind w:left="1275"/>
        <w:rPr>
          <w:rFonts w:ascii="Georgia" w:hAnsi="Georgia"/>
        </w:rPr>
      </w:pPr>
      <w:r w:rsidRPr="009C6381">
        <w:rPr>
          <w:rFonts w:ascii="Georgia" w:hAnsi="Georgia"/>
        </w:rPr>
        <w:t>Hibabejelentés:</w:t>
      </w:r>
    </w:p>
    <w:p w:rsidR="00A15303" w:rsidRPr="009C6381" w:rsidRDefault="00A15303" w:rsidP="00A15303">
      <w:pPr>
        <w:pStyle w:val="Listaszerbekezds"/>
        <w:spacing w:line="276" w:lineRule="auto"/>
        <w:ind w:left="1275"/>
        <w:rPr>
          <w:rFonts w:ascii="Georgia" w:hAnsi="Georgia"/>
        </w:rPr>
      </w:pPr>
      <w:r w:rsidRPr="009C6381">
        <w:rPr>
          <w:rFonts w:ascii="Georgia" w:hAnsi="Georgia"/>
        </w:rPr>
        <w:t xml:space="preserve">Tel: +36-   /……………….., </w:t>
      </w:r>
    </w:p>
    <w:p w:rsidR="00A15303" w:rsidRPr="009C6381" w:rsidRDefault="00A15303" w:rsidP="00A15303">
      <w:pPr>
        <w:pStyle w:val="Listaszerbekezds"/>
        <w:spacing w:line="276" w:lineRule="auto"/>
        <w:ind w:left="1275"/>
        <w:rPr>
          <w:rFonts w:ascii="Georgia" w:hAnsi="Georgia"/>
        </w:rPr>
      </w:pPr>
      <w:r w:rsidRPr="009C6381">
        <w:rPr>
          <w:rFonts w:ascii="Georgia" w:hAnsi="Georgia"/>
        </w:rPr>
        <w:t>Fax: +36-   /….………………</w:t>
      </w:r>
    </w:p>
    <w:p w:rsidR="00A15303" w:rsidRPr="009C6381" w:rsidRDefault="00A15303" w:rsidP="00A15303">
      <w:pPr>
        <w:pStyle w:val="Listaszerbekezds"/>
        <w:spacing w:line="276" w:lineRule="auto"/>
        <w:ind w:left="1275"/>
        <w:rPr>
          <w:rFonts w:ascii="Georgia" w:hAnsi="Georgia"/>
        </w:rPr>
      </w:pPr>
      <w:r w:rsidRPr="009C6381">
        <w:rPr>
          <w:rFonts w:ascii="Georgia" w:hAnsi="Georgia"/>
        </w:rPr>
        <w:t>E-mail: ………………………………….</w:t>
      </w:r>
    </w:p>
    <w:p w:rsidR="001F3BDC" w:rsidRPr="009C6381" w:rsidRDefault="001F3BDC" w:rsidP="001F3BDC">
      <w:pPr>
        <w:spacing w:line="276" w:lineRule="auto"/>
        <w:jc w:val="both"/>
        <w:rPr>
          <w:rFonts w:ascii="Georgia" w:eastAsia="Calibri" w:hAnsi="Georgia"/>
          <w:lang w:eastAsia="en-US"/>
        </w:rPr>
      </w:pPr>
    </w:p>
    <w:p w:rsidR="001F3BDC" w:rsidRPr="009C6381" w:rsidRDefault="001F3BDC" w:rsidP="001F3BDC">
      <w:pPr>
        <w:spacing w:line="276" w:lineRule="auto"/>
        <w:jc w:val="both"/>
        <w:rPr>
          <w:rFonts w:ascii="Georgia" w:eastAsia="Calibri" w:hAnsi="Georgia"/>
          <w:lang w:eastAsia="en-US"/>
        </w:rPr>
      </w:pPr>
      <w:r w:rsidRPr="009C6381">
        <w:rPr>
          <w:rFonts w:ascii="Georgia" w:eastAsia="Calibri" w:hAnsi="Georgia"/>
          <w:lang w:eastAsia="en-US"/>
        </w:rPr>
        <w:t>A szerződéstervezetben nem szereplő, az ajánlattevő által javasolt szerződéses feltételek:</w:t>
      </w:r>
    </w:p>
    <w:p w:rsidR="001F3BDC" w:rsidRPr="009C6381" w:rsidRDefault="001F3BDC" w:rsidP="001F3BDC">
      <w:pPr>
        <w:spacing w:line="276" w:lineRule="auto"/>
        <w:jc w:val="both"/>
        <w:rPr>
          <w:rFonts w:ascii="Georgia" w:eastAsia="Calibri" w:hAnsi="Georgia"/>
          <w:lang w:eastAsia="en-US"/>
        </w:rPr>
      </w:pPr>
    </w:p>
    <w:p w:rsidR="001F3BDC" w:rsidRPr="009C6381" w:rsidRDefault="001F3BDC" w:rsidP="001F3BDC">
      <w:pPr>
        <w:spacing w:line="276" w:lineRule="auto"/>
        <w:jc w:val="both"/>
        <w:rPr>
          <w:rFonts w:ascii="Georgia" w:eastAsia="Calibri" w:hAnsi="Georgia"/>
          <w:lang w:eastAsia="en-US"/>
        </w:rPr>
      </w:pPr>
    </w:p>
    <w:p w:rsidR="001F3BDC" w:rsidRPr="009C6381" w:rsidRDefault="001F3BDC" w:rsidP="001F3BDC">
      <w:pPr>
        <w:spacing w:line="276" w:lineRule="auto"/>
        <w:jc w:val="both"/>
        <w:rPr>
          <w:rFonts w:ascii="Georgia" w:eastAsia="Calibri" w:hAnsi="Georgia"/>
          <w:lang w:eastAsia="en-US"/>
        </w:rPr>
      </w:pPr>
      <w:r w:rsidRPr="009C6381">
        <w:rPr>
          <w:rFonts w:ascii="Georgia" w:eastAsia="Calibri" w:hAnsi="Georgia"/>
          <w:lang w:eastAsia="en-US"/>
        </w:rPr>
        <w:t>Kelt</w:t>
      </w:r>
      <w:proofErr w:type="gramStart"/>
      <w:r w:rsidRPr="009C6381">
        <w:rPr>
          <w:rFonts w:ascii="Georgia" w:eastAsia="Calibri" w:hAnsi="Georgia"/>
          <w:lang w:eastAsia="en-US"/>
        </w:rPr>
        <w:t>:  …</w:t>
      </w:r>
      <w:proofErr w:type="gramEnd"/>
      <w:r w:rsidRPr="009C6381">
        <w:rPr>
          <w:rFonts w:ascii="Georgia" w:eastAsia="Calibri" w:hAnsi="Georgia"/>
          <w:lang w:eastAsia="en-US"/>
        </w:rPr>
        <w:t>…………………… 2016 …………………..</w:t>
      </w:r>
    </w:p>
    <w:p w:rsidR="001F3BDC" w:rsidRPr="009C6381" w:rsidRDefault="001F3BDC" w:rsidP="001F3BDC">
      <w:pPr>
        <w:spacing w:line="276" w:lineRule="auto"/>
        <w:jc w:val="both"/>
        <w:rPr>
          <w:rFonts w:ascii="Georgia" w:eastAsia="Calibri" w:hAnsi="Georgia"/>
          <w:lang w:eastAsia="en-US"/>
        </w:rPr>
      </w:pPr>
    </w:p>
    <w:p w:rsidR="001F3BDC" w:rsidRPr="009C6381" w:rsidRDefault="001F3BDC" w:rsidP="001F3BDC">
      <w:pPr>
        <w:spacing w:line="276" w:lineRule="auto"/>
        <w:jc w:val="both"/>
        <w:rPr>
          <w:rFonts w:ascii="Georgia" w:eastAsia="Calibri" w:hAnsi="Georgia"/>
          <w:lang w:eastAsia="en-US"/>
        </w:rPr>
      </w:pPr>
    </w:p>
    <w:p w:rsidR="001F3BDC" w:rsidRPr="009C6381" w:rsidRDefault="001F3BDC" w:rsidP="001F3BDC">
      <w:pPr>
        <w:spacing w:line="276" w:lineRule="auto"/>
        <w:jc w:val="both"/>
        <w:rPr>
          <w:rFonts w:ascii="Georgia" w:eastAsia="Calibri" w:hAnsi="Georgia"/>
          <w:lang w:eastAsia="en-US"/>
        </w:rPr>
      </w:pPr>
    </w:p>
    <w:p w:rsidR="001F3BDC" w:rsidRPr="009C6381" w:rsidRDefault="001F3BDC" w:rsidP="001F3BDC">
      <w:pPr>
        <w:spacing w:line="276" w:lineRule="auto"/>
        <w:ind w:left="4956"/>
        <w:jc w:val="center"/>
        <w:rPr>
          <w:rFonts w:ascii="Georgia" w:eastAsia="Calibri" w:hAnsi="Georgia"/>
          <w:lang w:eastAsia="en-US"/>
        </w:rPr>
      </w:pPr>
      <w:r w:rsidRPr="009C6381">
        <w:rPr>
          <w:rFonts w:ascii="Georgia" w:eastAsia="Calibri" w:hAnsi="Georgia"/>
          <w:lang w:eastAsia="en-US"/>
        </w:rPr>
        <w:t>…………………………………………..</w:t>
      </w:r>
    </w:p>
    <w:p w:rsidR="001F3BDC" w:rsidRPr="009C6381" w:rsidRDefault="001F3BDC" w:rsidP="001F3BDC">
      <w:pPr>
        <w:spacing w:line="276" w:lineRule="auto"/>
        <w:ind w:left="4956"/>
        <w:jc w:val="center"/>
        <w:rPr>
          <w:rFonts w:ascii="Georgia" w:eastAsia="Calibri" w:hAnsi="Georgia"/>
          <w:lang w:eastAsia="en-US"/>
        </w:rPr>
      </w:pPr>
      <w:proofErr w:type="gramStart"/>
      <w:r w:rsidRPr="009C6381">
        <w:rPr>
          <w:rFonts w:ascii="Georgia" w:eastAsia="Calibri" w:hAnsi="Georgia"/>
          <w:lang w:eastAsia="en-US"/>
        </w:rPr>
        <w:t>cégszerű</w:t>
      </w:r>
      <w:proofErr w:type="gramEnd"/>
      <w:r w:rsidRPr="009C6381">
        <w:rPr>
          <w:rFonts w:ascii="Georgia" w:eastAsia="Calibri" w:hAnsi="Georgia"/>
          <w:lang w:eastAsia="en-US"/>
        </w:rPr>
        <w:t xml:space="preserve"> aláírás</w:t>
      </w:r>
    </w:p>
    <w:p w:rsidR="001F3BDC" w:rsidRPr="009C6381" w:rsidRDefault="001F3BDC" w:rsidP="001F3BDC">
      <w:pPr>
        <w:spacing w:line="276" w:lineRule="auto"/>
        <w:jc w:val="both"/>
        <w:rPr>
          <w:rFonts w:ascii="Georgia" w:eastAsia="Calibri" w:hAnsi="Georgia"/>
          <w:lang w:eastAsia="en-US"/>
        </w:rPr>
      </w:pPr>
    </w:p>
    <w:p w:rsidR="00E95933" w:rsidRDefault="00E95933">
      <w:pPr>
        <w:rPr>
          <w:rFonts w:ascii="Georgia" w:hAnsi="Georgia"/>
        </w:rPr>
      </w:pPr>
    </w:p>
    <w:p w:rsidR="00B8765B" w:rsidRDefault="00B8765B">
      <w:pPr>
        <w:spacing w:after="160" w:line="259" w:lineRule="auto"/>
        <w:rPr>
          <w:rFonts w:ascii="Georgia" w:hAnsi="Georgia"/>
        </w:rPr>
      </w:pPr>
      <w:r>
        <w:rPr>
          <w:rFonts w:ascii="Georgia" w:hAnsi="Georgia"/>
        </w:rPr>
        <w:br w:type="page"/>
      </w:r>
    </w:p>
    <w:p w:rsidR="00B8765B" w:rsidRDefault="00B8765B">
      <w:pPr>
        <w:rPr>
          <w:rFonts w:ascii="Georgia" w:hAnsi="Georgia"/>
        </w:rPr>
      </w:pPr>
    </w:p>
    <w:p w:rsidR="00B8765B" w:rsidRPr="008C5288" w:rsidRDefault="00B8765B" w:rsidP="006D6987">
      <w:pPr>
        <w:pStyle w:val="Cmsor1"/>
      </w:pPr>
      <w:bookmarkStart w:id="139" w:name="_Toc455498688"/>
      <w:bookmarkStart w:id="140" w:name="_Toc462988538"/>
      <w:bookmarkStart w:id="141" w:name="_Toc466467589"/>
      <w:r w:rsidRPr="008C5288">
        <w:t>A KBT. 69. § (4) BEKEZDÉSE ALAPJÁN AZ AJÁNLATKÉRŐ ÍRÁSBELI FELHÍVÁSA ALAPJÁN CSATOLANDÓ IGAZOLÁSOK IRATMINTÁI.</w:t>
      </w:r>
      <w:bookmarkEnd w:id="139"/>
      <w:bookmarkEnd w:id="140"/>
      <w:bookmarkEnd w:id="141"/>
    </w:p>
    <w:p w:rsidR="00B8765B" w:rsidRDefault="00B8765B" w:rsidP="00B8765B">
      <w:pPr>
        <w:jc w:val="both"/>
        <w:rPr>
          <w:rFonts w:ascii="Georgia" w:hAnsi="Georgia"/>
        </w:rPr>
      </w:pPr>
    </w:p>
    <w:p w:rsidR="00ED7F07" w:rsidRPr="00AC3C4B" w:rsidRDefault="00ED7F07" w:rsidP="00B8765B">
      <w:pPr>
        <w:jc w:val="both"/>
        <w:rPr>
          <w:rFonts w:ascii="Georgia" w:hAnsi="Georgia"/>
        </w:rPr>
      </w:pPr>
    </w:p>
    <w:p w:rsidR="00B8765B" w:rsidRPr="00AC3C4B" w:rsidRDefault="00B8765B" w:rsidP="00B8765B">
      <w:pPr>
        <w:jc w:val="both"/>
        <w:rPr>
          <w:rFonts w:ascii="Georgia" w:hAnsi="Georgia"/>
        </w:rPr>
      </w:pPr>
      <w:r w:rsidRPr="00AC3C4B">
        <w:rPr>
          <w:rFonts w:ascii="Georgia" w:hAnsi="Georgia"/>
        </w:rPr>
        <w:t xml:space="preserve">Ajánlatkérő </w:t>
      </w:r>
      <w:r w:rsidRPr="00763A2A">
        <w:rPr>
          <w:rFonts w:ascii="Georgia" w:hAnsi="Georgia"/>
        </w:rPr>
        <w:t>felhívja a figyelmet, hogy az ajánlatban kizárólag arra vonatkozó nyilatkozatot kell csatolni, hogy az ajánlattevő megfelel az előírt alkalmassági mi9nimumkövetelményeknek</w:t>
      </w:r>
      <w:r>
        <w:rPr>
          <w:rFonts w:ascii="Georgia" w:hAnsi="Georgia"/>
        </w:rPr>
        <w:t>. A</w:t>
      </w:r>
      <w:r w:rsidRPr="00AC3C4B">
        <w:rPr>
          <w:rFonts w:ascii="Georgia" w:hAnsi="Georgia"/>
        </w:rPr>
        <w:t xml:space="preserve">z </w:t>
      </w:r>
      <w:r>
        <w:rPr>
          <w:rFonts w:ascii="Georgia" w:hAnsi="Georgia"/>
        </w:rPr>
        <w:t xml:space="preserve">alkalmasság igazolására az ajánlattételi felhívásban előírt dokumentumokat </w:t>
      </w:r>
      <w:r w:rsidRPr="00AC3C4B">
        <w:rPr>
          <w:rFonts w:ascii="Georgia" w:hAnsi="Georgia"/>
        </w:rPr>
        <w:t>kizárólag az igazolások benyújtására írásban felhívott ajánlattevőknek kell benyújtaniuk.</w:t>
      </w:r>
    </w:p>
    <w:p w:rsidR="00B8765B" w:rsidRPr="00AC3C4B" w:rsidRDefault="00B8765B" w:rsidP="00B8765B">
      <w:pPr>
        <w:rPr>
          <w:rFonts w:ascii="Georgia" w:hAnsi="Georgia"/>
        </w:rPr>
      </w:pPr>
    </w:p>
    <w:p w:rsidR="00B8765B" w:rsidRPr="00AC3C4B" w:rsidRDefault="00B8765B" w:rsidP="00B8765B">
      <w:pPr>
        <w:rPr>
          <w:rFonts w:ascii="Georgia" w:hAnsi="Georgia"/>
        </w:rPr>
      </w:pPr>
      <w:r w:rsidRPr="00AC3C4B">
        <w:rPr>
          <w:rFonts w:ascii="Georgia" w:hAnsi="Georgia"/>
        </w:rPr>
        <w:br w:type="page"/>
      </w:r>
    </w:p>
    <w:p w:rsidR="00B8765B" w:rsidRDefault="00B8765B">
      <w:pPr>
        <w:rPr>
          <w:rFonts w:ascii="Georgia" w:hAnsi="Georgia"/>
        </w:rPr>
      </w:pPr>
    </w:p>
    <w:p w:rsidR="008C08F2" w:rsidRPr="008C5288" w:rsidRDefault="0013747F" w:rsidP="006D6987">
      <w:pPr>
        <w:pStyle w:val="Cmsor2"/>
        <w:keepLines w:val="0"/>
        <w:tabs>
          <w:tab w:val="left" w:pos="993"/>
        </w:tabs>
        <w:spacing w:before="240" w:after="60"/>
        <w:ind w:left="792"/>
        <w:jc w:val="center"/>
        <w:rPr>
          <w:rFonts w:ascii="Georgia" w:hAnsi="Georgia"/>
          <w:b/>
          <w:color w:val="000000"/>
          <w:sz w:val="24"/>
          <w:szCs w:val="24"/>
        </w:rPr>
      </w:pPr>
      <w:bookmarkStart w:id="142" w:name="_Toc466467590"/>
      <w:r>
        <w:rPr>
          <w:rFonts w:ascii="Georgia" w:hAnsi="Georgia"/>
          <w:b/>
          <w:color w:val="000000"/>
          <w:sz w:val="24"/>
          <w:szCs w:val="24"/>
        </w:rPr>
        <w:t xml:space="preserve">A) Az </w:t>
      </w:r>
      <w:r w:rsidR="008C08F2" w:rsidRPr="008C5288">
        <w:rPr>
          <w:rFonts w:ascii="Georgia" w:hAnsi="Georgia"/>
          <w:b/>
          <w:color w:val="000000"/>
          <w:sz w:val="24"/>
          <w:szCs w:val="24"/>
        </w:rPr>
        <w:t xml:space="preserve">M.1.) </w:t>
      </w:r>
      <w:r w:rsidR="006D6987">
        <w:rPr>
          <w:rFonts w:ascii="Georgia" w:hAnsi="Georgia"/>
          <w:b/>
          <w:color w:val="000000"/>
          <w:sz w:val="24"/>
          <w:szCs w:val="24"/>
        </w:rPr>
        <w:t>A</w:t>
      </w:r>
      <w:r w:rsidR="008C08F2" w:rsidRPr="008C5288">
        <w:rPr>
          <w:rFonts w:ascii="Georgia" w:hAnsi="Georgia"/>
          <w:b/>
          <w:color w:val="000000"/>
          <w:sz w:val="24"/>
          <w:szCs w:val="24"/>
        </w:rPr>
        <w:t xml:space="preserve"> referenciaigazolás minimális adattartalma</w:t>
      </w:r>
      <w:bookmarkEnd w:id="142"/>
    </w:p>
    <w:p w:rsidR="006D6987" w:rsidRDefault="006D6987" w:rsidP="00ED7F07">
      <w:pPr>
        <w:pStyle w:val="Listaszerbekezds"/>
        <w:tabs>
          <w:tab w:val="left" w:pos="851"/>
        </w:tabs>
        <w:autoSpaceDE w:val="0"/>
        <w:autoSpaceDN w:val="0"/>
        <w:adjustRightInd w:val="0"/>
        <w:spacing w:before="60"/>
        <w:ind w:left="0"/>
        <w:contextualSpacing/>
        <w:rPr>
          <w:rFonts w:ascii="Georgia" w:hAnsi="Georgia"/>
        </w:rPr>
      </w:pPr>
    </w:p>
    <w:p w:rsidR="006D6987" w:rsidRPr="006D6987" w:rsidRDefault="006D6987" w:rsidP="0076464D">
      <w:pPr>
        <w:pStyle w:val="Listaszerbekezds"/>
        <w:numPr>
          <w:ilvl w:val="0"/>
          <w:numId w:val="15"/>
        </w:numPr>
        <w:ind w:left="360"/>
        <w:jc w:val="both"/>
        <w:rPr>
          <w:rFonts w:ascii="Georgia" w:hAnsi="Georgia"/>
        </w:rPr>
      </w:pPr>
      <w:r w:rsidRPr="006D6987">
        <w:rPr>
          <w:rFonts w:ascii="Georgia" w:hAnsi="Georgia"/>
          <w:lang w:val="hu-HU"/>
        </w:rPr>
        <w:t>A</w:t>
      </w:r>
      <w:r w:rsidRPr="006D6987">
        <w:rPr>
          <w:rFonts w:ascii="Georgia" w:hAnsi="Georgia"/>
        </w:rPr>
        <w:t xml:space="preserve"> szerződést teljesítő vállalkozás megnevezése: </w:t>
      </w:r>
    </w:p>
    <w:p w:rsidR="006D6987" w:rsidRPr="00E46C35" w:rsidRDefault="006D6987" w:rsidP="0076464D">
      <w:pPr>
        <w:jc w:val="both"/>
        <w:rPr>
          <w:rFonts w:ascii="Georgia" w:hAnsi="Georgia"/>
        </w:rPr>
      </w:pPr>
    </w:p>
    <w:p w:rsidR="006D6987" w:rsidRPr="006D6987" w:rsidRDefault="006D6987" w:rsidP="0076464D">
      <w:pPr>
        <w:pStyle w:val="Listaszerbekezds"/>
        <w:numPr>
          <w:ilvl w:val="0"/>
          <w:numId w:val="15"/>
        </w:numPr>
        <w:ind w:left="360"/>
        <w:jc w:val="both"/>
        <w:rPr>
          <w:rFonts w:ascii="Georgia" w:hAnsi="Georgia"/>
          <w:lang w:val="hu-HU"/>
        </w:rPr>
      </w:pPr>
      <w:r w:rsidRPr="006D6987">
        <w:rPr>
          <w:rFonts w:ascii="Georgia" w:hAnsi="Georgia"/>
          <w:lang w:val="hu-HU"/>
        </w:rPr>
        <w:t>A megrendelő megnevezése:</w:t>
      </w:r>
    </w:p>
    <w:p w:rsidR="006D6987" w:rsidRPr="00E46C35" w:rsidRDefault="006D6987" w:rsidP="0076464D">
      <w:pPr>
        <w:jc w:val="both"/>
        <w:rPr>
          <w:rFonts w:ascii="Georgia" w:hAnsi="Georgia"/>
        </w:rPr>
      </w:pPr>
    </w:p>
    <w:p w:rsidR="006D6987" w:rsidRPr="0013747F" w:rsidRDefault="006D6987" w:rsidP="0076464D">
      <w:pPr>
        <w:pStyle w:val="Listaszerbekezds"/>
        <w:numPr>
          <w:ilvl w:val="0"/>
          <w:numId w:val="15"/>
        </w:numPr>
        <w:ind w:left="360"/>
        <w:jc w:val="both"/>
        <w:rPr>
          <w:rFonts w:ascii="Georgia" w:hAnsi="Georgia"/>
        </w:rPr>
      </w:pPr>
      <w:r w:rsidRPr="0013747F">
        <w:rPr>
          <w:rFonts w:ascii="Georgia" w:hAnsi="Georgia"/>
        </w:rPr>
        <w:t>A karbantartott, javított rendszer megnevezése: tűzjelző rendszer, tűzoltó rendszer, gázjelző rendszer</w:t>
      </w:r>
      <w:r w:rsidRPr="00C23CD0">
        <w:rPr>
          <w:rFonts w:ascii="Georgia" w:hAnsi="Georgia"/>
          <w:vertAlign w:val="superscript"/>
        </w:rPr>
        <w:footnoteReference w:id="16"/>
      </w:r>
    </w:p>
    <w:p w:rsidR="006D6987" w:rsidRDefault="006D6987" w:rsidP="0076464D">
      <w:pPr>
        <w:jc w:val="both"/>
        <w:rPr>
          <w:rFonts w:ascii="Georgia" w:hAnsi="Georgia"/>
        </w:rPr>
      </w:pPr>
    </w:p>
    <w:p w:rsidR="006D6987" w:rsidRPr="006D6987" w:rsidRDefault="006D6987" w:rsidP="0076464D">
      <w:pPr>
        <w:pStyle w:val="Listaszerbekezds"/>
        <w:numPr>
          <w:ilvl w:val="0"/>
          <w:numId w:val="15"/>
        </w:numPr>
        <w:ind w:left="360"/>
        <w:jc w:val="both"/>
        <w:rPr>
          <w:rFonts w:ascii="Georgia" w:hAnsi="Georgia"/>
          <w:lang w:val="hu-HU"/>
        </w:rPr>
      </w:pPr>
      <w:r w:rsidRPr="006D6987">
        <w:rPr>
          <w:rFonts w:ascii="Georgia" w:hAnsi="Georgia"/>
          <w:lang w:val="hu-HU"/>
        </w:rPr>
        <w:t xml:space="preserve">A teljesítés időszakának kezdő napja: 201… </w:t>
      </w:r>
      <w:proofErr w:type="gramStart"/>
      <w:r w:rsidRPr="006D6987">
        <w:rPr>
          <w:rFonts w:ascii="Georgia" w:hAnsi="Georgia"/>
          <w:lang w:val="hu-HU"/>
        </w:rPr>
        <w:t>év …</w:t>
      </w:r>
      <w:proofErr w:type="gramEnd"/>
      <w:r w:rsidRPr="006D6987">
        <w:rPr>
          <w:rFonts w:ascii="Georgia" w:hAnsi="Georgia"/>
          <w:lang w:val="hu-HU"/>
        </w:rPr>
        <w:t>………….. hónap … nap</w:t>
      </w:r>
      <w:r w:rsidRPr="008470BD">
        <w:rPr>
          <w:vertAlign w:val="superscript"/>
          <w:lang w:val="hu-HU"/>
        </w:rPr>
        <w:footnoteReference w:id="17"/>
      </w:r>
    </w:p>
    <w:p w:rsidR="006D6987" w:rsidRDefault="006D6987" w:rsidP="0076464D">
      <w:pPr>
        <w:jc w:val="both"/>
        <w:rPr>
          <w:rFonts w:ascii="Georgia" w:hAnsi="Georgia"/>
        </w:rPr>
      </w:pPr>
    </w:p>
    <w:p w:rsidR="006D6987" w:rsidRPr="006D6987" w:rsidRDefault="006D6987" w:rsidP="0076464D">
      <w:pPr>
        <w:pStyle w:val="Listaszerbekezds"/>
        <w:numPr>
          <w:ilvl w:val="0"/>
          <w:numId w:val="15"/>
        </w:numPr>
        <w:ind w:left="360"/>
        <w:jc w:val="both"/>
        <w:rPr>
          <w:rFonts w:ascii="Georgia" w:hAnsi="Georgia"/>
          <w:lang w:val="hu-HU"/>
        </w:rPr>
      </w:pPr>
      <w:r w:rsidRPr="006D6987">
        <w:rPr>
          <w:rFonts w:ascii="Georgia" w:hAnsi="Georgia"/>
          <w:lang w:val="hu-HU"/>
        </w:rPr>
        <w:t xml:space="preserve">A teljesítés időszakának befejező napja: 201… </w:t>
      </w:r>
      <w:proofErr w:type="gramStart"/>
      <w:r w:rsidRPr="006D6987">
        <w:rPr>
          <w:rFonts w:ascii="Georgia" w:hAnsi="Georgia"/>
          <w:lang w:val="hu-HU"/>
        </w:rPr>
        <w:t>év …</w:t>
      </w:r>
      <w:proofErr w:type="gramEnd"/>
      <w:r w:rsidRPr="006D6987">
        <w:rPr>
          <w:rFonts w:ascii="Georgia" w:hAnsi="Georgia"/>
          <w:lang w:val="hu-HU"/>
        </w:rPr>
        <w:t>………….. hónap … nap</w:t>
      </w:r>
      <w:r w:rsidRPr="008470BD">
        <w:rPr>
          <w:vertAlign w:val="superscript"/>
          <w:lang w:val="hu-HU"/>
        </w:rPr>
        <w:footnoteReference w:id="18"/>
      </w:r>
    </w:p>
    <w:p w:rsidR="006D6987" w:rsidRDefault="006D6987" w:rsidP="0076464D">
      <w:pPr>
        <w:jc w:val="both"/>
        <w:rPr>
          <w:rFonts w:ascii="Georgia" w:hAnsi="Georgia"/>
        </w:rPr>
      </w:pPr>
    </w:p>
    <w:p w:rsidR="006D6987" w:rsidRPr="006D6987" w:rsidRDefault="006D6987" w:rsidP="0076464D">
      <w:pPr>
        <w:pStyle w:val="Listaszerbekezds"/>
        <w:numPr>
          <w:ilvl w:val="0"/>
          <w:numId w:val="15"/>
        </w:numPr>
        <w:ind w:left="360"/>
        <w:jc w:val="both"/>
        <w:rPr>
          <w:rFonts w:ascii="Georgia" w:hAnsi="Georgia"/>
          <w:lang w:val="hu-HU"/>
        </w:rPr>
      </w:pPr>
      <w:r w:rsidRPr="006D6987">
        <w:rPr>
          <w:rFonts w:ascii="Georgia" w:hAnsi="Georgia"/>
          <w:lang w:val="hu-HU"/>
        </w:rPr>
        <w:t xml:space="preserve">A </w:t>
      </w:r>
      <w:r w:rsidR="0076464D">
        <w:rPr>
          <w:rFonts w:ascii="Georgia" w:hAnsi="Georgia"/>
          <w:lang w:val="hu-HU"/>
        </w:rPr>
        <w:t xml:space="preserve">d) és e) pontokban feltüntetett időpontokkal meghatározott </w:t>
      </w:r>
      <w:r w:rsidRPr="006D6987">
        <w:rPr>
          <w:rFonts w:ascii="Georgia" w:hAnsi="Georgia"/>
          <w:lang w:val="hu-HU"/>
        </w:rPr>
        <w:t>teljesítés időszak</w:t>
      </w:r>
      <w:r w:rsidR="00E43BF3">
        <w:rPr>
          <w:rFonts w:ascii="Georgia" w:hAnsi="Georgia"/>
          <w:lang w:val="hu-HU"/>
        </w:rPr>
        <w:t>ra</w:t>
      </w:r>
      <w:r w:rsidRPr="006D6987">
        <w:rPr>
          <w:rFonts w:ascii="Georgia" w:hAnsi="Georgia"/>
          <w:lang w:val="hu-HU"/>
        </w:rPr>
        <w:t xml:space="preserve"> </w:t>
      </w:r>
      <w:r w:rsidR="00E43BF3">
        <w:rPr>
          <w:rFonts w:ascii="Georgia" w:hAnsi="Georgia"/>
          <w:lang w:val="hu-HU"/>
        </w:rPr>
        <w:t>vonatkozó ellens</w:t>
      </w:r>
      <w:r w:rsidRPr="006D6987">
        <w:rPr>
          <w:rFonts w:ascii="Georgia" w:hAnsi="Georgia"/>
          <w:lang w:val="hu-HU"/>
        </w:rPr>
        <w:t>zolgáltatás nettó összege</w:t>
      </w:r>
      <w:proofErr w:type="gramStart"/>
      <w:r w:rsidRPr="006D6987">
        <w:rPr>
          <w:rFonts w:ascii="Georgia" w:hAnsi="Georgia"/>
          <w:lang w:val="hu-HU"/>
        </w:rPr>
        <w:t>: …</w:t>
      </w:r>
      <w:proofErr w:type="gramEnd"/>
      <w:r w:rsidRPr="006D6987">
        <w:rPr>
          <w:rFonts w:ascii="Georgia" w:hAnsi="Georgia"/>
          <w:lang w:val="hu-HU"/>
        </w:rPr>
        <w:t>……………………… Ft.</w:t>
      </w:r>
    </w:p>
    <w:p w:rsidR="006D6987" w:rsidRPr="00E46C35" w:rsidRDefault="006D6987" w:rsidP="0076464D">
      <w:pPr>
        <w:jc w:val="both"/>
        <w:rPr>
          <w:rFonts w:ascii="Georgia" w:hAnsi="Georgia"/>
        </w:rPr>
      </w:pPr>
    </w:p>
    <w:p w:rsidR="006D6987" w:rsidRDefault="008470BD" w:rsidP="0076464D">
      <w:pPr>
        <w:pStyle w:val="Listaszerbekezds"/>
        <w:numPr>
          <w:ilvl w:val="0"/>
          <w:numId w:val="15"/>
        </w:numPr>
        <w:ind w:left="360"/>
        <w:jc w:val="both"/>
        <w:rPr>
          <w:rFonts w:ascii="Georgia" w:hAnsi="Georgia"/>
          <w:lang w:val="hu-HU"/>
        </w:rPr>
      </w:pPr>
      <w:r>
        <w:rPr>
          <w:rFonts w:ascii="Georgia" w:hAnsi="Georgia"/>
          <w:lang w:val="hu-HU"/>
        </w:rPr>
        <w:lastRenderedPageBreak/>
        <w:t>N</w:t>
      </w:r>
      <w:r w:rsidR="006D6987" w:rsidRPr="006D6987">
        <w:rPr>
          <w:rFonts w:ascii="Georgia" w:hAnsi="Georgia"/>
          <w:lang w:val="hu-HU"/>
        </w:rPr>
        <w:t>yilatkozat arról, hogy a teljesítés az előírásoknak és a sze</w:t>
      </w:r>
      <w:r>
        <w:rPr>
          <w:rFonts w:ascii="Georgia" w:hAnsi="Georgia"/>
          <w:lang w:val="hu-HU"/>
        </w:rPr>
        <w:t>rződésnek megfelelően történt-e:</w:t>
      </w:r>
    </w:p>
    <w:p w:rsidR="008470BD" w:rsidRDefault="008470BD" w:rsidP="008470BD">
      <w:pPr>
        <w:pStyle w:val="Listaszerbekezds"/>
        <w:ind w:left="360"/>
        <w:jc w:val="both"/>
        <w:rPr>
          <w:rFonts w:ascii="Georgia" w:hAnsi="Georgia"/>
          <w:lang w:val="hu-HU"/>
        </w:rPr>
      </w:pPr>
    </w:p>
    <w:p w:rsidR="008470BD" w:rsidRDefault="008470BD" w:rsidP="008470BD">
      <w:pPr>
        <w:pStyle w:val="Listaszerbekezds"/>
        <w:ind w:left="360"/>
        <w:jc w:val="center"/>
        <w:rPr>
          <w:rFonts w:ascii="Georgia" w:hAnsi="Georgia"/>
          <w:lang w:val="hu-HU"/>
        </w:rPr>
      </w:pPr>
      <w:r>
        <w:rPr>
          <w:rFonts w:ascii="Georgia" w:hAnsi="Georgia"/>
          <w:lang w:val="hu-HU"/>
        </w:rPr>
        <w:t>Igen</w:t>
      </w:r>
      <w:r>
        <w:rPr>
          <w:rFonts w:ascii="Georgia" w:hAnsi="Georgia"/>
          <w:lang w:val="hu-HU"/>
        </w:rPr>
        <w:tab/>
      </w:r>
      <w:r>
        <w:rPr>
          <w:rFonts w:ascii="Georgia" w:hAnsi="Georgia"/>
          <w:lang w:val="hu-HU"/>
        </w:rPr>
        <w:tab/>
        <w:t>Nem.</w:t>
      </w:r>
      <w:r>
        <w:rPr>
          <w:rStyle w:val="Lbjegyzet-hivatkozs"/>
          <w:rFonts w:ascii="Georgia" w:hAnsi="Georgia"/>
          <w:lang w:val="hu-HU"/>
        </w:rPr>
        <w:footnoteReference w:id="19"/>
      </w:r>
    </w:p>
    <w:p w:rsidR="008470BD" w:rsidRDefault="008470BD" w:rsidP="008470BD">
      <w:pPr>
        <w:pStyle w:val="Listaszerbekezds"/>
        <w:ind w:left="360"/>
        <w:jc w:val="center"/>
        <w:rPr>
          <w:rFonts w:ascii="Georgia" w:hAnsi="Georgia"/>
          <w:lang w:val="hu-HU"/>
        </w:rPr>
      </w:pPr>
    </w:p>
    <w:p w:rsidR="009B23BD" w:rsidRDefault="009B23BD" w:rsidP="008470BD">
      <w:pPr>
        <w:pStyle w:val="Listaszerbekezds"/>
        <w:ind w:left="360"/>
        <w:jc w:val="center"/>
        <w:rPr>
          <w:rFonts w:ascii="Georgia" w:hAnsi="Georgia"/>
          <w:lang w:val="hu-HU"/>
        </w:rPr>
      </w:pPr>
    </w:p>
    <w:p w:rsidR="009B23BD" w:rsidRDefault="009B23BD" w:rsidP="009B23BD">
      <w:pPr>
        <w:pStyle w:val="Listaszerbekezds"/>
        <w:ind w:left="360"/>
        <w:jc w:val="both"/>
        <w:rPr>
          <w:rFonts w:ascii="Georgia" w:hAnsi="Georgia"/>
          <w:lang w:val="hu-HU"/>
        </w:rPr>
      </w:pPr>
      <w:r>
        <w:rPr>
          <w:rFonts w:ascii="Georgia" w:hAnsi="Georgia"/>
          <w:lang w:val="hu-HU"/>
        </w:rPr>
        <w:t>Kelt</w:t>
      </w:r>
      <w:proofErr w:type="gramStart"/>
      <w:r>
        <w:rPr>
          <w:rFonts w:ascii="Georgia" w:hAnsi="Georgia"/>
          <w:lang w:val="hu-HU"/>
        </w:rPr>
        <w:t>: …</w:t>
      </w:r>
      <w:proofErr w:type="gramEnd"/>
      <w:r>
        <w:rPr>
          <w:rFonts w:ascii="Georgia" w:hAnsi="Georgia"/>
          <w:lang w:val="hu-HU"/>
        </w:rPr>
        <w:t>…………………2016. …………………….</w:t>
      </w:r>
    </w:p>
    <w:p w:rsidR="009B23BD" w:rsidRDefault="009B23BD" w:rsidP="009B23BD">
      <w:pPr>
        <w:pStyle w:val="Listaszerbekezds"/>
        <w:ind w:left="360"/>
        <w:jc w:val="both"/>
        <w:rPr>
          <w:rFonts w:ascii="Georgia" w:hAnsi="Georgia"/>
          <w:lang w:val="hu-HU"/>
        </w:rPr>
      </w:pPr>
    </w:p>
    <w:p w:rsidR="00985678" w:rsidRDefault="00985678" w:rsidP="009B23BD">
      <w:pPr>
        <w:pStyle w:val="Listaszerbekezds"/>
        <w:ind w:left="360"/>
        <w:jc w:val="both"/>
        <w:rPr>
          <w:rFonts w:ascii="Georgia" w:hAnsi="Georgia"/>
          <w:lang w:val="hu-HU"/>
        </w:rPr>
      </w:pPr>
    </w:p>
    <w:p w:rsidR="009B23BD" w:rsidRPr="006D6987" w:rsidRDefault="009B23BD" w:rsidP="009B23BD">
      <w:pPr>
        <w:pStyle w:val="Listaszerbekezds"/>
        <w:ind w:left="360"/>
        <w:jc w:val="both"/>
        <w:rPr>
          <w:rFonts w:ascii="Georgia" w:hAnsi="Georgia"/>
          <w:lang w:val="hu-HU"/>
        </w:rPr>
      </w:pPr>
      <w:proofErr w:type="gramStart"/>
      <w:r>
        <w:rPr>
          <w:rFonts w:ascii="Georgia" w:hAnsi="Georgia"/>
          <w:lang w:val="hu-HU"/>
        </w:rPr>
        <w:t>az</w:t>
      </w:r>
      <w:proofErr w:type="gramEnd"/>
      <w:r>
        <w:rPr>
          <w:rFonts w:ascii="Georgia" w:hAnsi="Georgia"/>
          <w:lang w:val="hu-HU"/>
        </w:rPr>
        <w:t xml:space="preserve"> aláírásra jogosult személy neve, titulusa, aláírása</w:t>
      </w:r>
    </w:p>
    <w:p w:rsidR="008470BD" w:rsidRDefault="008470BD">
      <w:pPr>
        <w:spacing w:after="160" w:line="259" w:lineRule="auto"/>
        <w:rPr>
          <w:rFonts w:ascii="Georgia" w:hAnsi="Georgia"/>
        </w:rPr>
      </w:pPr>
      <w:bookmarkStart w:id="143" w:name="_Toc462988540"/>
      <w:r>
        <w:rPr>
          <w:rFonts w:ascii="Georgia" w:hAnsi="Georgia"/>
        </w:rPr>
        <w:br w:type="page"/>
      </w:r>
    </w:p>
    <w:p w:rsidR="008470BD" w:rsidRDefault="008470BD" w:rsidP="009F7561">
      <w:pPr>
        <w:keepNext/>
        <w:spacing w:before="240" w:after="60"/>
        <w:jc w:val="center"/>
        <w:outlineLvl w:val="1"/>
        <w:rPr>
          <w:rFonts w:ascii="Georgia" w:hAnsi="Georgia"/>
        </w:rPr>
      </w:pPr>
    </w:p>
    <w:p w:rsidR="009F7561" w:rsidRPr="00985678" w:rsidRDefault="0013747F" w:rsidP="009F7561">
      <w:pPr>
        <w:keepNext/>
        <w:spacing w:before="240" w:after="60"/>
        <w:jc w:val="center"/>
        <w:outlineLvl w:val="1"/>
        <w:rPr>
          <w:rFonts w:ascii="Georgia" w:hAnsi="Georgia"/>
          <w:b/>
          <w:bCs/>
          <w:iCs/>
          <w:lang w:val="x-none" w:eastAsia="x-none"/>
        </w:rPr>
      </w:pPr>
      <w:bookmarkStart w:id="144" w:name="_Toc466467591"/>
      <w:r>
        <w:rPr>
          <w:rFonts w:ascii="Georgia" w:hAnsi="Georgia"/>
          <w:b/>
        </w:rPr>
        <w:t xml:space="preserve">B) </w:t>
      </w:r>
      <w:r w:rsidR="009F7561" w:rsidRPr="00985678">
        <w:rPr>
          <w:rFonts w:ascii="Georgia" w:hAnsi="Georgia"/>
          <w:b/>
        </w:rPr>
        <w:t>Az ajánlattevő</w:t>
      </w:r>
      <w:r w:rsidR="00985678" w:rsidRPr="00985678">
        <w:rPr>
          <w:rFonts w:ascii="Georgia" w:hAnsi="Georgia"/>
          <w:b/>
        </w:rPr>
        <w:t xml:space="preserve"> nyilatkozata </w:t>
      </w:r>
      <w:r w:rsidR="009F7561" w:rsidRPr="00985678">
        <w:rPr>
          <w:rFonts w:ascii="Georgia" w:hAnsi="Georgia"/>
          <w:b/>
          <w:bCs/>
          <w:iCs/>
          <w:lang w:eastAsia="x-none"/>
        </w:rPr>
        <w:t>a teljesítésbe</w:t>
      </w:r>
      <w:r w:rsidR="009B23BD" w:rsidRPr="00985678">
        <w:rPr>
          <w:rFonts w:ascii="Georgia" w:hAnsi="Georgia"/>
          <w:b/>
          <w:bCs/>
          <w:iCs/>
          <w:lang w:eastAsia="x-none"/>
        </w:rPr>
        <w:t xml:space="preserve"> bevonni kívánt</w:t>
      </w:r>
      <w:r w:rsidR="00985678" w:rsidRPr="00985678">
        <w:rPr>
          <w:rFonts w:ascii="Georgia" w:hAnsi="Georgia"/>
          <w:b/>
          <w:bCs/>
          <w:iCs/>
          <w:lang w:eastAsia="x-none"/>
        </w:rPr>
        <w:t xml:space="preserve"> </w:t>
      </w:r>
      <w:r w:rsidR="00B657E2">
        <w:rPr>
          <w:rFonts w:ascii="Georgia" w:hAnsi="Georgia"/>
          <w:b/>
          <w:bCs/>
          <w:iCs/>
          <w:lang w:eastAsia="x-none"/>
        </w:rPr>
        <w:t>személyek</w:t>
      </w:r>
      <w:r w:rsidR="00985678" w:rsidRPr="00985678">
        <w:rPr>
          <w:rFonts w:ascii="Georgia" w:hAnsi="Georgia"/>
          <w:b/>
          <w:bCs/>
          <w:iCs/>
          <w:lang w:eastAsia="x-none"/>
        </w:rPr>
        <w:t>ről</w:t>
      </w:r>
      <w:bookmarkEnd w:id="143"/>
      <w:bookmarkEnd w:id="144"/>
    </w:p>
    <w:p w:rsidR="009F7561" w:rsidRPr="00985678" w:rsidRDefault="009F7561" w:rsidP="009F7561">
      <w:pPr>
        <w:rPr>
          <w:rFonts w:ascii="Georgia" w:hAnsi="Georgia"/>
        </w:rPr>
      </w:pPr>
    </w:p>
    <w:p w:rsidR="009F7561" w:rsidRPr="00985678" w:rsidRDefault="009F7561" w:rsidP="009F7561">
      <w:pPr>
        <w:spacing w:line="320" w:lineRule="exact"/>
        <w:jc w:val="both"/>
        <w:rPr>
          <w:rFonts w:ascii="Georgia" w:hAnsi="Georgia"/>
        </w:rPr>
      </w:pPr>
      <w:proofErr w:type="gramStart"/>
      <w:r w:rsidRPr="00985678">
        <w:rPr>
          <w:rFonts w:ascii="Georgia" w:hAnsi="Georgia"/>
        </w:rPr>
        <w:t>Alulírott ……………………………..………… (név), a ………………………………… (</w:t>
      </w:r>
      <w:r w:rsidR="00985678">
        <w:rPr>
          <w:rFonts w:ascii="Georgia" w:hAnsi="Georgia"/>
        </w:rPr>
        <w:t>ajánlattevő)</w:t>
      </w:r>
      <w:r w:rsidRPr="00985678">
        <w:rPr>
          <w:rFonts w:ascii="Georgia" w:hAnsi="Georgia"/>
        </w:rPr>
        <w:t xml:space="preserve"> cégjegyzésre jogosult képviselője kijelentem, hogy </w:t>
      </w:r>
      <w:r w:rsidRPr="00985678">
        <w:rPr>
          <w:rFonts w:ascii="Georgia" w:hAnsi="Georgia"/>
          <w:b/>
        </w:rPr>
        <w:t>„</w:t>
      </w:r>
      <w:r w:rsidR="00985678" w:rsidRPr="00985678">
        <w:rPr>
          <w:rFonts w:ascii="Georgia" w:hAnsi="Georgia"/>
          <w:b/>
        </w:rPr>
        <w:t>Az Országgyűlés Hivatala által használt épületekben üzemelő tűzjelző és oltó, valamint gázjelző rendszerek karbantartása és javítása (665/2016)</w:t>
      </w:r>
      <w:r w:rsidRPr="00985678">
        <w:rPr>
          <w:rFonts w:ascii="Georgia" w:hAnsi="Georgia"/>
          <w:b/>
        </w:rPr>
        <w:t xml:space="preserve">” </w:t>
      </w:r>
      <w:r w:rsidRPr="00985678">
        <w:rPr>
          <w:rFonts w:ascii="Georgia" w:hAnsi="Georgia"/>
        </w:rPr>
        <w:t>tárgyú közbeszerzési eljárásban az általam képviselt vállalkozás alkalmassága igazolására a következő szakember</w:t>
      </w:r>
      <w:r w:rsidR="00985678">
        <w:rPr>
          <w:rFonts w:ascii="Georgia" w:hAnsi="Georgia"/>
        </w:rPr>
        <w:t>eke</w:t>
      </w:r>
      <w:r w:rsidRPr="00985678">
        <w:rPr>
          <w:rFonts w:ascii="Georgia" w:hAnsi="Georgia"/>
        </w:rPr>
        <w:t>t mutatom be, aki</w:t>
      </w:r>
      <w:r w:rsidR="00985678">
        <w:rPr>
          <w:rFonts w:ascii="Georgia" w:hAnsi="Georgia"/>
        </w:rPr>
        <w:t>k</w:t>
      </w:r>
      <w:r w:rsidRPr="00985678">
        <w:rPr>
          <w:rFonts w:ascii="Georgia" w:hAnsi="Georgia"/>
        </w:rPr>
        <w:t xml:space="preserve"> az általam képviselt vállalkozás nyertessége esetén a szerződés teljesítésében személyesen részt </w:t>
      </w:r>
      <w:r w:rsidR="00985678">
        <w:rPr>
          <w:rFonts w:ascii="Georgia" w:hAnsi="Georgia"/>
        </w:rPr>
        <w:t xml:space="preserve">fognak </w:t>
      </w:r>
      <w:r w:rsidRPr="00985678">
        <w:rPr>
          <w:rFonts w:ascii="Georgia" w:hAnsi="Georgia"/>
        </w:rPr>
        <w:t>venni.</w:t>
      </w:r>
      <w:proofErr w:type="gramEnd"/>
    </w:p>
    <w:p w:rsidR="009F7561" w:rsidRPr="00985678" w:rsidRDefault="009F7561" w:rsidP="009F7561">
      <w:pPr>
        <w:rPr>
          <w:rFonts w:ascii="Georgia" w:hAnsi="Georgia"/>
        </w:rPr>
      </w:pPr>
    </w:p>
    <w:p w:rsidR="009F7561" w:rsidRDefault="00985678" w:rsidP="009F7561">
      <w:pPr>
        <w:jc w:val="both"/>
        <w:rPr>
          <w:rFonts w:ascii="Georgia" w:hAnsi="Georgia"/>
        </w:rPr>
      </w:pPr>
      <w:r>
        <w:rPr>
          <w:rFonts w:ascii="Georgia" w:hAnsi="Georgia"/>
        </w:rPr>
        <w:t xml:space="preserve">Az M.2.) minimumkövetelménynek megfelelő, tűzvédelmi szakvizsgával és </w:t>
      </w:r>
      <w:r w:rsidRPr="00E46C35">
        <w:rPr>
          <w:rFonts w:ascii="Georgia" w:hAnsi="Georgia"/>
        </w:rPr>
        <w:t xml:space="preserve">a Labor Strauss típusú tűzjelző rendszer karbantartása, javítása területén szerzett </w:t>
      </w:r>
      <w:r>
        <w:rPr>
          <w:rFonts w:ascii="Georgia" w:hAnsi="Georgia"/>
        </w:rPr>
        <w:t>legalább 2 év tapasztalattal rendelkező szakember</w:t>
      </w:r>
      <w:proofErr w:type="gramStart"/>
      <w:r>
        <w:rPr>
          <w:rFonts w:ascii="Georgia" w:hAnsi="Georgia"/>
        </w:rPr>
        <w:t>:</w:t>
      </w:r>
      <w:r w:rsidR="008C28AB">
        <w:rPr>
          <w:rFonts w:ascii="Georgia" w:hAnsi="Georgia"/>
        </w:rPr>
        <w:t xml:space="preserve"> </w:t>
      </w:r>
      <w:r>
        <w:rPr>
          <w:rFonts w:ascii="Georgia" w:hAnsi="Georgia"/>
        </w:rPr>
        <w:t xml:space="preserve"> …</w:t>
      </w:r>
      <w:proofErr w:type="gramEnd"/>
      <w:r>
        <w:rPr>
          <w:rFonts w:ascii="Georgia" w:hAnsi="Georgia"/>
        </w:rPr>
        <w:t>……………………………</w:t>
      </w:r>
    </w:p>
    <w:p w:rsidR="00985678" w:rsidRDefault="00985678" w:rsidP="009F7561">
      <w:pPr>
        <w:jc w:val="both"/>
        <w:rPr>
          <w:rFonts w:ascii="Georgia" w:hAnsi="Georgia"/>
        </w:rPr>
      </w:pPr>
    </w:p>
    <w:p w:rsidR="00985678" w:rsidRDefault="00985678" w:rsidP="009F7561">
      <w:pPr>
        <w:jc w:val="both"/>
        <w:rPr>
          <w:rFonts w:ascii="Georgia" w:hAnsi="Georgia"/>
        </w:rPr>
      </w:pPr>
      <w:r w:rsidRPr="00E46C35">
        <w:rPr>
          <w:rFonts w:ascii="Georgia" w:hAnsi="Georgia"/>
        </w:rPr>
        <w:t>A</w:t>
      </w:r>
      <w:r>
        <w:rPr>
          <w:rFonts w:ascii="Georgia" w:hAnsi="Georgia"/>
        </w:rPr>
        <w:t>z M.3) minimumkövetelménynek megfelelő, a</w:t>
      </w:r>
      <w:r w:rsidRPr="00E46C35">
        <w:rPr>
          <w:rFonts w:ascii="Georgia" w:hAnsi="Georgia"/>
        </w:rPr>
        <w:t xml:space="preserve"> szolgáltatás teljesítéséért felelős, a teljesítésben résztvevő szakemberek munkáját közvetlenül irányító</w:t>
      </w:r>
      <w:r>
        <w:rPr>
          <w:rFonts w:ascii="Georgia" w:hAnsi="Georgia"/>
        </w:rPr>
        <w:t xml:space="preserve">, </w:t>
      </w:r>
      <w:r w:rsidRPr="00E46C35">
        <w:rPr>
          <w:rFonts w:ascii="Georgia" w:hAnsi="Georgia"/>
        </w:rPr>
        <w:t xml:space="preserve">tűzvédelmi szakvizsgával és a Labor Strauss típusú tűzjelző rendszer </w:t>
      </w:r>
      <w:r>
        <w:rPr>
          <w:rFonts w:ascii="Georgia" w:hAnsi="Georgia"/>
        </w:rPr>
        <w:t xml:space="preserve">javítása, karbantartása területén </w:t>
      </w:r>
      <w:r w:rsidRPr="00E46C35">
        <w:rPr>
          <w:rFonts w:ascii="Georgia" w:hAnsi="Georgia"/>
        </w:rPr>
        <w:t>legalább 2 év tapasztalattal</w:t>
      </w:r>
      <w:r>
        <w:rPr>
          <w:rFonts w:ascii="Georgia" w:hAnsi="Georgia"/>
        </w:rPr>
        <w:t xml:space="preserve"> rendelkező </w:t>
      </w:r>
      <w:r w:rsidR="00901076">
        <w:rPr>
          <w:rFonts w:ascii="Georgia" w:hAnsi="Georgia"/>
        </w:rPr>
        <w:t>vezető</w:t>
      </w:r>
      <w:proofErr w:type="gramStart"/>
      <w:r w:rsidR="00901076">
        <w:rPr>
          <w:rFonts w:ascii="Georgia" w:hAnsi="Georgia"/>
        </w:rPr>
        <w:t>:</w:t>
      </w:r>
      <w:r w:rsidR="008C28AB">
        <w:rPr>
          <w:rFonts w:ascii="Georgia" w:hAnsi="Georgia"/>
        </w:rPr>
        <w:t xml:space="preserve"> </w:t>
      </w:r>
      <w:r w:rsidR="00901076">
        <w:rPr>
          <w:rFonts w:ascii="Georgia" w:hAnsi="Georgia"/>
        </w:rPr>
        <w:t>…</w:t>
      </w:r>
      <w:proofErr w:type="gramEnd"/>
      <w:r w:rsidR="00901076">
        <w:rPr>
          <w:rFonts w:ascii="Georgia" w:hAnsi="Georgia"/>
        </w:rPr>
        <w:t>……………………….</w:t>
      </w:r>
    </w:p>
    <w:p w:rsidR="00985678" w:rsidRDefault="00985678" w:rsidP="009F7561">
      <w:pPr>
        <w:jc w:val="both"/>
        <w:rPr>
          <w:rFonts w:ascii="Georgia" w:hAnsi="Georgia"/>
        </w:rPr>
      </w:pPr>
    </w:p>
    <w:p w:rsidR="00F6073D" w:rsidRPr="00E46C35" w:rsidRDefault="00F6073D" w:rsidP="00F6073D">
      <w:pPr>
        <w:jc w:val="both"/>
        <w:rPr>
          <w:rFonts w:ascii="Georgia" w:hAnsi="Georgia"/>
        </w:rPr>
      </w:pPr>
      <w:r>
        <w:rPr>
          <w:rFonts w:ascii="Georgia" w:hAnsi="Georgia"/>
        </w:rPr>
        <w:t xml:space="preserve">Csatolom a megnevezett személyek </w:t>
      </w:r>
      <w:r w:rsidRPr="00E46C35">
        <w:rPr>
          <w:rFonts w:ascii="Georgia" w:hAnsi="Georgia"/>
        </w:rPr>
        <w:t>tűzvédelmi szakvizsgát igazoló</w:t>
      </w:r>
      <w:r>
        <w:rPr>
          <w:rFonts w:ascii="Georgia" w:hAnsi="Georgia"/>
        </w:rPr>
        <w:t xml:space="preserve"> oklevelének egyszerű másolatát és </w:t>
      </w:r>
      <w:r w:rsidRPr="00E46C35">
        <w:rPr>
          <w:rFonts w:ascii="Georgia" w:hAnsi="Georgia"/>
        </w:rPr>
        <w:t>kötelezettségvállaló nyilatkozat</w:t>
      </w:r>
      <w:r w:rsidR="00901076">
        <w:rPr>
          <w:rFonts w:ascii="Georgia" w:hAnsi="Georgia"/>
        </w:rPr>
        <w:t>ai</w:t>
      </w:r>
      <w:r>
        <w:rPr>
          <w:rFonts w:ascii="Georgia" w:hAnsi="Georgia"/>
        </w:rPr>
        <w:t>t.</w:t>
      </w:r>
    </w:p>
    <w:p w:rsidR="00F6073D" w:rsidRDefault="00F6073D" w:rsidP="009F7561">
      <w:pPr>
        <w:jc w:val="both"/>
        <w:rPr>
          <w:rFonts w:ascii="Georgia" w:hAnsi="Georgia"/>
        </w:rPr>
      </w:pPr>
    </w:p>
    <w:p w:rsidR="00CE4594" w:rsidRDefault="00CE4594" w:rsidP="009F7561">
      <w:pPr>
        <w:jc w:val="both"/>
        <w:rPr>
          <w:rFonts w:ascii="Georgia" w:hAnsi="Georgia"/>
        </w:rPr>
      </w:pPr>
    </w:p>
    <w:p w:rsidR="00CE4594" w:rsidRPr="00985678" w:rsidRDefault="00CE4594" w:rsidP="009F7561">
      <w:pPr>
        <w:jc w:val="both"/>
        <w:rPr>
          <w:rFonts w:ascii="Georgia" w:hAnsi="Georgia"/>
        </w:rPr>
      </w:pPr>
    </w:p>
    <w:p w:rsidR="009F7561" w:rsidRPr="00985678" w:rsidRDefault="009F7561" w:rsidP="009F7561">
      <w:pPr>
        <w:rPr>
          <w:rFonts w:ascii="Georgia" w:hAnsi="Georgia"/>
        </w:rPr>
      </w:pPr>
      <w:r w:rsidRPr="00985678">
        <w:rPr>
          <w:rFonts w:ascii="Georgia" w:hAnsi="Georgia"/>
        </w:rPr>
        <w:t>Kelt</w:t>
      </w:r>
      <w:proofErr w:type="gramStart"/>
      <w:r w:rsidRPr="00985678">
        <w:rPr>
          <w:rFonts w:ascii="Georgia" w:hAnsi="Georgia"/>
        </w:rPr>
        <w:t>: …</w:t>
      </w:r>
      <w:proofErr w:type="gramEnd"/>
      <w:r w:rsidRPr="00985678">
        <w:rPr>
          <w:rFonts w:ascii="Georgia" w:hAnsi="Georgia"/>
        </w:rPr>
        <w:t>….……………............., 2016. …………………….</w:t>
      </w:r>
    </w:p>
    <w:p w:rsidR="009F7561" w:rsidRPr="00985678" w:rsidRDefault="009F7561" w:rsidP="009F7561">
      <w:pPr>
        <w:ind w:left="6372"/>
        <w:jc w:val="center"/>
        <w:rPr>
          <w:rFonts w:ascii="Georgia" w:hAnsi="Georgia"/>
        </w:rPr>
      </w:pPr>
    </w:p>
    <w:p w:rsidR="009F7561" w:rsidRPr="00F6073D" w:rsidRDefault="009F7561" w:rsidP="009F7561">
      <w:pPr>
        <w:ind w:left="6372"/>
        <w:jc w:val="center"/>
        <w:rPr>
          <w:rFonts w:ascii="Georgia" w:hAnsi="Georgia"/>
        </w:rPr>
      </w:pPr>
    </w:p>
    <w:p w:rsidR="009F7561" w:rsidRPr="00F6073D" w:rsidRDefault="009F7561" w:rsidP="009F7561">
      <w:pPr>
        <w:ind w:left="6372"/>
        <w:jc w:val="center"/>
        <w:rPr>
          <w:rFonts w:ascii="Georgia" w:hAnsi="Georgia"/>
        </w:rPr>
      </w:pPr>
    </w:p>
    <w:p w:rsidR="009F7561" w:rsidRPr="00F6073D" w:rsidRDefault="009F7561" w:rsidP="009F7561">
      <w:pPr>
        <w:ind w:left="6372"/>
        <w:jc w:val="center"/>
        <w:rPr>
          <w:rFonts w:ascii="Georgia" w:hAnsi="Georgia"/>
        </w:rPr>
      </w:pPr>
      <w:r w:rsidRPr="00F6073D">
        <w:rPr>
          <w:rFonts w:ascii="Georgia" w:hAnsi="Georgia"/>
        </w:rPr>
        <w:t>……………………….</w:t>
      </w:r>
    </w:p>
    <w:p w:rsidR="009F7561" w:rsidRPr="00F6073D" w:rsidRDefault="009F7561" w:rsidP="009F7561">
      <w:pPr>
        <w:ind w:left="6372" w:firstLine="708"/>
        <w:rPr>
          <w:rFonts w:ascii="Georgia" w:hAnsi="Georgia"/>
        </w:rPr>
      </w:pPr>
      <w:proofErr w:type="gramStart"/>
      <w:r w:rsidRPr="00F6073D">
        <w:rPr>
          <w:rFonts w:ascii="Georgia" w:hAnsi="Georgia"/>
        </w:rPr>
        <w:t>cégszerű</w:t>
      </w:r>
      <w:proofErr w:type="gramEnd"/>
      <w:r w:rsidRPr="00F6073D">
        <w:rPr>
          <w:rFonts w:ascii="Georgia" w:hAnsi="Georgia"/>
        </w:rPr>
        <w:t xml:space="preserve"> aláírás</w:t>
      </w:r>
    </w:p>
    <w:p w:rsidR="009F7561" w:rsidRPr="00F6073D" w:rsidRDefault="009F7561" w:rsidP="009F7561">
      <w:pPr>
        <w:rPr>
          <w:rFonts w:ascii="Georgia" w:hAnsi="Georgia"/>
        </w:rPr>
      </w:pPr>
      <w:r w:rsidRPr="00F6073D">
        <w:rPr>
          <w:rFonts w:ascii="Georgia" w:hAnsi="Georgia"/>
        </w:rPr>
        <w:br w:type="page"/>
      </w:r>
    </w:p>
    <w:p w:rsidR="009F7561" w:rsidRPr="0017761A" w:rsidRDefault="0013747F" w:rsidP="009F7561">
      <w:pPr>
        <w:keepNext/>
        <w:spacing w:before="240" w:after="60"/>
        <w:jc w:val="center"/>
        <w:outlineLvl w:val="1"/>
        <w:rPr>
          <w:rFonts w:ascii="Georgia" w:hAnsi="Georgia"/>
          <w:b/>
        </w:rPr>
      </w:pPr>
      <w:bookmarkStart w:id="145" w:name="_Toc462988541"/>
      <w:bookmarkStart w:id="146" w:name="_Toc466467592"/>
      <w:r>
        <w:rPr>
          <w:rFonts w:ascii="Georgia" w:hAnsi="Georgia"/>
          <w:b/>
        </w:rPr>
        <w:lastRenderedPageBreak/>
        <w:t xml:space="preserve">C) Az </w:t>
      </w:r>
      <w:r w:rsidR="009F7561" w:rsidRPr="0017761A">
        <w:rPr>
          <w:rFonts w:ascii="Georgia" w:hAnsi="Georgia"/>
          <w:b/>
        </w:rPr>
        <w:t>M.2.) Szakember nyilatkozata</w:t>
      </w:r>
      <w:bookmarkEnd w:id="145"/>
      <w:bookmarkEnd w:id="146"/>
    </w:p>
    <w:p w:rsidR="009F7561" w:rsidRPr="0017761A" w:rsidRDefault="009F7561" w:rsidP="009F7561">
      <w:pPr>
        <w:rPr>
          <w:rFonts w:ascii="Georgia" w:hAnsi="Georgia"/>
        </w:rPr>
      </w:pPr>
    </w:p>
    <w:p w:rsidR="009F7561" w:rsidRPr="0017761A" w:rsidRDefault="009F7561" w:rsidP="0017761A">
      <w:pPr>
        <w:spacing w:line="320" w:lineRule="exact"/>
        <w:jc w:val="both"/>
        <w:rPr>
          <w:rFonts w:ascii="Georgia" w:hAnsi="Georgia"/>
        </w:rPr>
      </w:pPr>
      <w:proofErr w:type="gramStart"/>
      <w:r w:rsidRPr="0017761A">
        <w:rPr>
          <w:rFonts w:ascii="Georgia" w:hAnsi="Georgia"/>
        </w:rPr>
        <w:t xml:space="preserve">Alulírott ……………………………..………… (név), kijelentem, hogy a …………………………… </w:t>
      </w:r>
      <w:r w:rsidR="002421FE">
        <w:rPr>
          <w:rFonts w:ascii="Georgia" w:hAnsi="Georgia"/>
        </w:rPr>
        <w:t xml:space="preserve">ajánlattevő </w:t>
      </w:r>
      <w:r w:rsidRPr="0017761A">
        <w:rPr>
          <w:rFonts w:ascii="Georgia" w:hAnsi="Georgia"/>
        </w:rPr>
        <w:t xml:space="preserve">nyertessége esetére a …………………………. személyesen fogok részt venni </w:t>
      </w:r>
      <w:r w:rsidRPr="0017761A">
        <w:rPr>
          <w:rFonts w:ascii="Georgia" w:hAnsi="Georgia"/>
          <w:b/>
        </w:rPr>
        <w:t>„</w:t>
      </w:r>
      <w:r w:rsidR="0017761A" w:rsidRPr="0017761A">
        <w:rPr>
          <w:rFonts w:ascii="Georgia" w:hAnsi="Georgia"/>
          <w:b/>
        </w:rPr>
        <w:t>Az Országgyűlés Hivatala által használt épületekben üzemelő tűzjelző és oltó, valamint gázjelző rendszerek karbantartása és javítása (665/2016)</w:t>
      </w:r>
      <w:r w:rsidRPr="0017761A">
        <w:rPr>
          <w:rFonts w:ascii="Georgia" w:hAnsi="Georgia"/>
          <w:b/>
        </w:rPr>
        <w:t xml:space="preserve">” </w:t>
      </w:r>
      <w:r w:rsidRPr="0017761A">
        <w:rPr>
          <w:rFonts w:ascii="Georgia" w:hAnsi="Georgia"/>
        </w:rPr>
        <w:t>tárgyú közbesze</w:t>
      </w:r>
      <w:r w:rsidR="000A0176">
        <w:rPr>
          <w:rFonts w:ascii="Georgia" w:hAnsi="Georgia"/>
        </w:rPr>
        <w:t xml:space="preserve">rzési szerződés teljesítésében, és </w:t>
      </w:r>
      <w:r w:rsidR="000A0176" w:rsidRPr="00E46C35">
        <w:rPr>
          <w:rFonts w:ascii="Georgia" w:hAnsi="Georgia"/>
        </w:rPr>
        <w:t>maradéktalanul elvégz</w:t>
      </w:r>
      <w:r w:rsidR="000A0176">
        <w:rPr>
          <w:rFonts w:ascii="Georgia" w:hAnsi="Georgia"/>
        </w:rPr>
        <w:t xml:space="preserve">em </w:t>
      </w:r>
      <w:r w:rsidR="000A0176" w:rsidRPr="00E46C35">
        <w:rPr>
          <w:rFonts w:ascii="Georgia" w:hAnsi="Georgia"/>
        </w:rPr>
        <w:t>a vonatkozó jogszabályokban meghatározott feladat</w:t>
      </w:r>
      <w:r w:rsidR="000A0176">
        <w:rPr>
          <w:rFonts w:ascii="Georgia" w:hAnsi="Georgia"/>
        </w:rPr>
        <w:t>aima</w:t>
      </w:r>
      <w:r w:rsidR="000A0176" w:rsidRPr="00E46C35">
        <w:rPr>
          <w:rFonts w:ascii="Georgia" w:hAnsi="Georgia"/>
        </w:rPr>
        <w:t>t</w:t>
      </w:r>
      <w:r w:rsidR="000A0176">
        <w:rPr>
          <w:rFonts w:ascii="Georgia" w:hAnsi="Georgia"/>
        </w:rPr>
        <w:t>.</w:t>
      </w:r>
      <w:proofErr w:type="gramEnd"/>
    </w:p>
    <w:p w:rsidR="000A0176" w:rsidRDefault="000A0176" w:rsidP="000A0176">
      <w:pPr>
        <w:spacing w:line="320" w:lineRule="exact"/>
        <w:jc w:val="both"/>
        <w:rPr>
          <w:rFonts w:ascii="Georgia" w:hAnsi="Georgia"/>
        </w:rPr>
      </w:pPr>
    </w:p>
    <w:p w:rsidR="000A0176" w:rsidRDefault="000A0176" w:rsidP="000A0176">
      <w:pPr>
        <w:spacing w:line="320" w:lineRule="exact"/>
        <w:jc w:val="both"/>
        <w:rPr>
          <w:rFonts w:ascii="Georgia" w:hAnsi="Georgia"/>
        </w:rPr>
      </w:pPr>
      <w:r>
        <w:rPr>
          <w:rFonts w:ascii="Georgia" w:hAnsi="Georgia"/>
        </w:rPr>
        <w:t xml:space="preserve">Felelősségem tudatában nyilatkozom arról, hogy </w:t>
      </w:r>
      <w:r w:rsidRPr="00E46C35">
        <w:rPr>
          <w:rFonts w:ascii="Georgia" w:hAnsi="Georgia"/>
        </w:rPr>
        <w:t>a Labor Strauss típusú tűzjelző rendszer karbantartása, javítása területén szerzett tapasztalat</w:t>
      </w:r>
      <w:r>
        <w:rPr>
          <w:rFonts w:ascii="Georgia" w:hAnsi="Georgia"/>
        </w:rPr>
        <w:t>om a nyilatkozat aláírásakor</w:t>
      </w:r>
      <w:proofErr w:type="gramStart"/>
      <w:r>
        <w:rPr>
          <w:rFonts w:ascii="Georgia" w:hAnsi="Georgia"/>
        </w:rPr>
        <w:t>: …</w:t>
      </w:r>
      <w:proofErr w:type="gramEnd"/>
      <w:r>
        <w:rPr>
          <w:rFonts w:ascii="Georgia" w:hAnsi="Georgia"/>
        </w:rPr>
        <w:t>…………….. hónap</w:t>
      </w:r>
      <w:r>
        <w:rPr>
          <w:rStyle w:val="Lbjegyzet-hivatkozs"/>
          <w:rFonts w:ascii="Georgia" w:hAnsi="Georgia"/>
        </w:rPr>
        <w:footnoteReference w:id="20"/>
      </w:r>
      <w:r>
        <w:rPr>
          <w:rFonts w:ascii="Georgia" w:hAnsi="Georgia"/>
        </w:rPr>
        <w:t>.</w:t>
      </w:r>
    </w:p>
    <w:p w:rsidR="000A0176" w:rsidRDefault="000A0176" w:rsidP="000A0176">
      <w:pPr>
        <w:spacing w:line="320" w:lineRule="exact"/>
        <w:jc w:val="both"/>
        <w:rPr>
          <w:rFonts w:ascii="Georgia" w:hAnsi="Georgia"/>
        </w:rPr>
      </w:pPr>
    </w:p>
    <w:p w:rsidR="000A0176" w:rsidRDefault="000A0176" w:rsidP="000A0176">
      <w:pPr>
        <w:spacing w:line="320" w:lineRule="exact"/>
        <w:jc w:val="both"/>
        <w:rPr>
          <w:rFonts w:ascii="Georgia" w:hAnsi="Georgia"/>
        </w:rPr>
      </w:pPr>
      <w:r>
        <w:rPr>
          <w:rFonts w:ascii="Georgia" w:hAnsi="Georgia"/>
        </w:rPr>
        <w:t>Mu</w:t>
      </w:r>
      <w:r w:rsidRPr="00E46C35">
        <w:rPr>
          <w:rFonts w:ascii="Georgia" w:hAnsi="Georgia"/>
        </w:rPr>
        <w:t>nkáltató</w:t>
      </w:r>
      <w:r>
        <w:rPr>
          <w:rFonts w:ascii="Georgia" w:hAnsi="Georgia"/>
        </w:rPr>
        <w:t xml:space="preserve"> megnevezése: </w:t>
      </w:r>
    </w:p>
    <w:p w:rsidR="000A0176" w:rsidRPr="00E46C35" w:rsidRDefault="000A0176" w:rsidP="000A0176">
      <w:pPr>
        <w:spacing w:line="320" w:lineRule="exact"/>
        <w:jc w:val="both"/>
        <w:rPr>
          <w:rFonts w:ascii="Georgia" w:hAnsi="Georgia"/>
        </w:rPr>
      </w:pPr>
    </w:p>
    <w:p w:rsidR="009F7561" w:rsidRPr="0017761A" w:rsidRDefault="002421FE" w:rsidP="009F7561">
      <w:pPr>
        <w:rPr>
          <w:rFonts w:ascii="Georgia" w:hAnsi="Georgia"/>
        </w:rPr>
      </w:pPr>
      <w:r>
        <w:rPr>
          <w:rFonts w:ascii="Georgia" w:hAnsi="Georgia"/>
        </w:rPr>
        <w:t xml:space="preserve">A </w:t>
      </w:r>
      <w:r w:rsidRPr="00E46C35">
        <w:rPr>
          <w:rFonts w:ascii="Georgia" w:hAnsi="Georgia"/>
        </w:rPr>
        <w:t>tűzvédelmi szakvizsgát igazoló</w:t>
      </w:r>
      <w:r>
        <w:rPr>
          <w:rFonts w:ascii="Georgia" w:hAnsi="Georgia"/>
        </w:rPr>
        <w:t xml:space="preserve"> oklevelem olvasható, egyszerű másolatát csatolom.</w:t>
      </w:r>
    </w:p>
    <w:p w:rsidR="009F7561" w:rsidRDefault="009F7561" w:rsidP="009F7561">
      <w:pPr>
        <w:jc w:val="both"/>
        <w:rPr>
          <w:rFonts w:ascii="Georgia" w:hAnsi="Georgia"/>
        </w:rPr>
      </w:pPr>
    </w:p>
    <w:p w:rsidR="002421FE" w:rsidRDefault="002421FE" w:rsidP="009F7561">
      <w:pPr>
        <w:jc w:val="both"/>
        <w:rPr>
          <w:rFonts w:ascii="Georgia" w:hAnsi="Georgia"/>
        </w:rPr>
      </w:pPr>
    </w:p>
    <w:p w:rsidR="002421FE" w:rsidRPr="0017761A" w:rsidRDefault="002421FE" w:rsidP="009F7561">
      <w:pPr>
        <w:jc w:val="both"/>
        <w:rPr>
          <w:rFonts w:ascii="Georgia" w:hAnsi="Georgia"/>
        </w:rPr>
      </w:pPr>
    </w:p>
    <w:p w:rsidR="009F7561" w:rsidRPr="0017761A" w:rsidRDefault="009F7561" w:rsidP="009F7561">
      <w:pPr>
        <w:rPr>
          <w:rFonts w:ascii="Georgia" w:hAnsi="Georgia"/>
        </w:rPr>
      </w:pPr>
      <w:r w:rsidRPr="0017761A">
        <w:rPr>
          <w:rFonts w:ascii="Georgia" w:hAnsi="Georgia"/>
        </w:rPr>
        <w:t>Kelt</w:t>
      </w:r>
      <w:proofErr w:type="gramStart"/>
      <w:r w:rsidRPr="0017761A">
        <w:rPr>
          <w:rFonts w:ascii="Georgia" w:hAnsi="Georgia"/>
        </w:rPr>
        <w:t>: …</w:t>
      </w:r>
      <w:proofErr w:type="gramEnd"/>
      <w:r w:rsidRPr="0017761A">
        <w:rPr>
          <w:rFonts w:ascii="Georgia" w:hAnsi="Georgia"/>
        </w:rPr>
        <w:t>….……………............., 2016. …………………….</w:t>
      </w:r>
    </w:p>
    <w:p w:rsidR="009F7561" w:rsidRPr="0017761A" w:rsidRDefault="009F7561" w:rsidP="009F7561">
      <w:pPr>
        <w:ind w:left="5664"/>
        <w:jc w:val="center"/>
        <w:rPr>
          <w:rFonts w:ascii="Georgia" w:hAnsi="Georgia"/>
        </w:rPr>
      </w:pPr>
    </w:p>
    <w:p w:rsidR="009F7561" w:rsidRPr="0017761A" w:rsidRDefault="009F7561" w:rsidP="009F7561">
      <w:pPr>
        <w:ind w:left="5664"/>
        <w:jc w:val="center"/>
        <w:rPr>
          <w:rFonts w:ascii="Georgia" w:hAnsi="Georgia"/>
        </w:rPr>
      </w:pPr>
    </w:p>
    <w:p w:rsidR="009F7561" w:rsidRPr="0017761A" w:rsidRDefault="009F7561" w:rsidP="009F7561">
      <w:pPr>
        <w:ind w:left="5664"/>
        <w:jc w:val="center"/>
        <w:rPr>
          <w:rFonts w:ascii="Georgia" w:hAnsi="Georgia"/>
        </w:rPr>
      </w:pPr>
    </w:p>
    <w:p w:rsidR="009F7561" w:rsidRPr="000A0176" w:rsidRDefault="009F7561" w:rsidP="009F7561">
      <w:pPr>
        <w:ind w:left="5664"/>
        <w:jc w:val="center"/>
        <w:rPr>
          <w:rFonts w:ascii="Georgia" w:hAnsi="Georgia"/>
        </w:rPr>
      </w:pPr>
      <w:r w:rsidRPr="000A0176">
        <w:rPr>
          <w:rFonts w:ascii="Georgia" w:hAnsi="Georgia"/>
        </w:rPr>
        <w:t>……………………….</w:t>
      </w:r>
    </w:p>
    <w:p w:rsidR="009F7561" w:rsidRPr="00AC3C4B" w:rsidRDefault="009F7561" w:rsidP="009F7561">
      <w:pPr>
        <w:ind w:left="5664" w:firstLine="708"/>
        <w:rPr>
          <w:rFonts w:ascii="Georgia" w:hAnsi="Georgia"/>
        </w:rPr>
      </w:pPr>
      <w:proofErr w:type="gramStart"/>
      <w:r w:rsidRPr="000A0176">
        <w:rPr>
          <w:rFonts w:ascii="Georgia" w:hAnsi="Georgia"/>
        </w:rPr>
        <w:t>szakember</w:t>
      </w:r>
      <w:proofErr w:type="gramEnd"/>
      <w:r w:rsidRPr="000A0176">
        <w:rPr>
          <w:rFonts w:ascii="Georgia" w:hAnsi="Georgia"/>
        </w:rPr>
        <w:t xml:space="preserve"> aláírása</w:t>
      </w:r>
    </w:p>
    <w:p w:rsidR="009F7561" w:rsidRPr="00AC3C4B" w:rsidRDefault="009F7561" w:rsidP="009F7561">
      <w:pPr>
        <w:rPr>
          <w:rFonts w:ascii="Georgia" w:hAnsi="Georgia"/>
        </w:rPr>
      </w:pPr>
    </w:p>
    <w:p w:rsidR="009F7561" w:rsidRDefault="009F7561">
      <w:pPr>
        <w:rPr>
          <w:rFonts w:ascii="Georgia" w:hAnsi="Georgia"/>
        </w:rPr>
      </w:pPr>
    </w:p>
    <w:p w:rsidR="002421FE" w:rsidRDefault="002421FE">
      <w:pPr>
        <w:spacing w:after="160" w:line="259" w:lineRule="auto"/>
        <w:rPr>
          <w:rFonts w:ascii="Georgia" w:hAnsi="Georgia"/>
        </w:rPr>
      </w:pPr>
      <w:r>
        <w:rPr>
          <w:rFonts w:ascii="Georgia" w:hAnsi="Georgia"/>
        </w:rPr>
        <w:br w:type="page"/>
      </w:r>
    </w:p>
    <w:p w:rsidR="002421FE" w:rsidRPr="0017761A" w:rsidRDefault="0013747F" w:rsidP="002421FE">
      <w:pPr>
        <w:keepNext/>
        <w:spacing w:before="240" w:after="60"/>
        <w:jc w:val="center"/>
        <w:outlineLvl w:val="1"/>
        <w:rPr>
          <w:rFonts w:ascii="Georgia" w:hAnsi="Georgia"/>
          <w:b/>
        </w:rPr>
      </w:pPr>
      <w:bookmarkStart w:id="147" w:name="_Toc466467593"/>
      <w:r>
        <w:rPr>
          <w:rFonts w:ascii="Georgia" w:hAnsi="Georgia"/>
          <w:b/>
        </w:rPr>
        <w:lastRenderedPageBreak/>
        <w:t xml:space="preserve">D) Az </w:t>
      </w:r>
      <w:r w:rsidR="002421FE">
        <w:rPr>
          <w:rFonts w:ascii="Georgia" w:hAnsi="Georgia"/>
          <w:b/>
        </w:rPr>
        <w:t>M.3</w:t>
      </w:r>
      <w:r w:rsidR="002421FE" w:rsidRPr="0017761A">
        <w:rPr>
          <w:rFonts w:ascii="Georgia" w:hAnsi="Georgia"/>
          <w:b/>
        </w:rPr>
        <w:t xml:space="preserve">.) </w:t>
      </w:r>
      <w:r w:rsidR="00C40A51">
        <w:rPr>
          <w:rFonts w:ascii="Georgia" w:hAnsi="Georgia"/>
          <w:b/>
        </w:rPr>
        <w:t>Vezető</w:t>
      </w:r>
      <w:r w:rsidR="002421FE" w:rsidRPr="0017761A">
        <w:rPr>
          <w:rFonts w:ascii="Georgia" w:hAnsi="Georgia"/>
          <w:b/>
        </w:rPr>
        <w:t xml:space="preserve"> nyilatkozata</w:t>
      </w:r>
      <w:bookmarkEnd w:id="147"/>
    </w:p>
    <w:p w:rsidR="002421FE" w:rsidRPr="0017761A" w:rsidRDefault="002421FE" w:rsidP="002421FE">
      <w:pPr>
        <w:rPr>
          <w:rFonts w:ascii="Georgia" w:hAnsi="Georgia"/>
        </w:rPr>
      </w:pPr>
    </w:p>
    <w:p w:rsidR="002421FE" w:rsidRDefault="002421FE" w:rsidP="002421FE">
      <w:pPr>
        <w:spacing w:line="320" w:lineRule="exact"/>
        <w:jc w:val="both"/>
        <w:rPr>
          <w:rFonts w:ascii="Georgia" w:hAnsi="Georgia"/>
        </w:rPr>
      </w:pPr>
      <w:proofErr w:type="gramStart"/>
      <w:r w:rsidRPr="0017761A">
        <w:rPr>
          <w:rFonts w:ascii="Georgia" w:hAnsi="Georgia"/>
        </w:rPr>
        <w:t xml:space="preserve">Alulírott ……………………………..………… (név), kijelentem, hogy a …………………………… </w:t>
      </w:r>
      <w:r>
        <w:rPr>
          <w:rFonts w:ascii="Georgia" w:hAnsi="Georgia"/>
        </w:rPr>
        <w:t xml:space="preserve">ajánlattevő nyertessége esetére felelősséget vállalok </w:t>
      </w:r>
      <w:r w:rsidRPr="0017761A">
        <w:rPr>
          <w:rFonts w:ascii="Georgia" w:hAnsi="Georgia"/>
          <w:b/>
        </w:rPr>
        <w:t xml:space="preserve">„Az Országgyűlés Hivatala által használt épületekben üzemelő tűzjelző és oltó, valamint gázjelző rendszerek karbantartása és javítása (665/2016)” </w:t>
      </w:r>
      <w:r w:rsidRPr="0017761A">
        <w:rPr>
          <w:rFonts w:ascii="Georgia" w:hAnsi="Georgia"/>
        </w:rPr>
        <w:t>tárgyú közbesze</w:t>
      </w:r>
      <w:r>
        <w:rPr>
          <w:rFonts w:ascii="Georgia" w:hAnsi="Georgia"/>
        </w:rPr>
        <w:t xml:space="preserve">rzési szerződés jogszabályokban és hatósági előírásokban foglaltaknak megfelelő teljesítéséért, és a szerződés teljesítésében résztvevő </w:t>
      </w:r>
      <w:r w:rsidR="00C40A51">
        <w:rPr>
          <w:rFonts w:ascii="Georgia" w:hAnsi="Georgia"/>
        </w:rPr>
        <w:t>szakemberek</w:t>
      </w:r>
      <w:r>
        <w:rPr>
          <w:rFonts w:ascii="Georgia" w:hAnsi="Georgia"/>
        </w:rPr>
        <w:t xml:space="preserve"> munkáját </w:t>
      </w:r>
      <w:r w:rsidRPr="00E46C35">
        <w:rPr>
          <w:rFonts w:ascii="Georgia" w:hAnsi="Georgia"/>
        </w:rPr>
        <w:t>közvetlenül fog</w:t>
      </w:r>
      <w:r w:rsidR="0004200A">
        <w:rPr>
          <w:rFonts w:ascii="Georgia" w:hAnsi="Georgia"/>
        </w:rPr>
        <w:t>om</w:t>
      </w:r>
      <w:r w:rsidRPr="00E46C35">
        <w:rPr>
          <w:rFonts w:ascii="Georgia" w:hAnsi="Georgia"/>
        </w:rPr>
        <w:t xml:space="preserve"> irányítani</w:t>
      </w:r>
      <w:r w:rsidR="0004200A">
        <w:rPr>
          <w:rFonts w:ascii="Georgia" w:hAnsi="Georgia"/>
        </w:rPr>
        <w:t>.</w:t>
      </w:r>
      <w:proofErr w:type="gramEnd"/>
    </w:p>
    <w:p w:rsidR="0004200A" w:rsidRDefault="0004200A" w:rsidP="002421FE">
      <w:pPr>
        <w:spacing w:line="320" w:lineRule="exact"/>
        <w:jc w:val="both"/>
        <w:rPr>
          <w:rFonts w:ascii="Georgia" w:hAnsi="Georgia"/>
        </w:rPr>
      </w:pPr>
    </w:p>
    <w:p w:rsidR="002421FE" w:rsidRDefault="002421FE" w:rsidP="002421FE">
      <w:pPr>
        <w:spacing w:line="320" w:lineRule="exact"/>
        <w:jc w:val="both"/>
        <w:rPr>
          <w:rFonts w:ascii="Georgia" w:hAnsi="Georgia"/>
        </w:rPr>
      </w:pPr>
      <w:r>
        <w:rPr>
          <w:rFonts w:ascii="Georgia" w:hAnsi="Georgia"/>
        </w:rPr>
        <w:t xml:space="preserve">Felelősségem tudatában nyilatkozom arról, hogy </w:t>
      </w:r>
      <w:r w:rsidRPr="00E46C35">
        <w:rPr>
          <w:rFonts w:ascii="Georgia" w:hAnsi="Georgia"/>
        </w:rPr>
        <w:t>a Labor Strauss típusú tűzjelző rendszer karbantartása, javítása területén szerzett tapasztalat</w:t>
      </w:r>
      <w:r>
        <w:rPr>
          <w:rFonts w:ascii="Georgia" w:hAnsi="Georgia"/>
        </w:rPr>
        <w:t>om a nyilatkozat aláírásakor</w:t>
      </w:r>
      <w:proofErr w:type="gramStart"/>
      <w:r>
        <w:rPr>
          <w:rFonts w:ascii="Georgia" w:hAnsi="Georgia"/>
        </w:rPr>
        <w:t>: …</w:t>
      </w:r>
      <w:proofErr w:type="gramEnd"/>
      <w:r>
        <w:rPr>
          <w:rFonts w:ascii="Georgia" w:hAnsi="Georgia"/>
        </w:rPr>
        <w:t>…………….. hónap</w:t>
      </w:r>
      <w:r>
        <w:rPr>
          <w:rStyle w:val="Lbjegyzet-hivatkozs"/>
          <w:rFonts w:ascii="Georgia" w:hAnsi="Georgia"/>
        </w:rPr>
        <w:footnoteReference w:id="21"/>
      </w:r>
      <w:r>
        <w:rPr>
          <w:rFonts w:ascii="Georgia" w:hAnsi="Georgia"/>
        </w:rPr>
        <w:t>.</w:t>
      </w:r>
    </w:p>
    <w:p w:rsidR="002421FE" w:rsidRDefault="002421FE" w:rsidP="002421FE">
      <w:pPr>
        <w:spacing w:line="320" w:lineRule="exact"/>
        <w:jc w:val="both"/>
        <w:rPr>
          <w:rFonts w:ascii="Georgia" w:hAnsi="Georgia"/>
        </w:rPr>
      </w:pPr>
    </w:p>
    <w:p w:rsidR="002421FE" w:rsidRDefault="002421FE" w:rsidP="002421FE">
      <w:pPr>
        <w:spacing w:line="320" w:lineRule="exact"/>
        <w:jc w:val="both"/>
        <w:rPr>
          <w:rFonts w:ascii="Georgia" w:hAnsi="Georgia"/>
        </w:rPr>
      </w:pPr>
      <w:r>
        <w:rPr>
          <w:rFonts w:ascii="Georgia" w:hAnsi="Georgia"/>
        </w:rPr>
        <w:t>Mu</w:t>
      </w:r>
      <w:r w:rsidRPr="00E46C35">
        <w:rPr>
          <w:rFonts w:ascii="Georgia" w:hAnsi="Georgia"/>
        </w:rPr>
        <w:t>nkáltató</w:t>
      </w:r>
      <w:r>
        <w:rPr>
          <w:rFonts w:ascii="Georgia" w:hAnsi="Georgia"/>
        </w:rPr>
        <w:t xml:space="preserve"> megnevezése:  </w:t>
      </w:r>
    </w:p>
    <w:p w:rsidR="0004200A" w:rsidRDefault="0004200A" w:rsidP="002421FE">
      <w:pPr>
        <w:spacing w:line="320" w:lineRule="exact"/>
        <w:jc w:val="both"/>
        <w:rPr>
          <w:rFonts w:ascii="Georgia" w:hAnsi="Georgia"/>
        </w:rPr>
      </w:pPr>
    </w:p>
    <w:p w:rsidR="0004200A" w:rsidRDefault="0004200A" w:rsidP="002421FE">
      <w:pPr>
        <w:spacing w:line="320" w:lineRule="exact"/>
        <w:jc w:val="both"/>
        <w:rPr>
          <w:rFonts w:ascii="Georgia" w:hAnsi="Georgia"/>
        </w:rPr>
      </w:pPr>
      <w:r>
        <w:rPr>
          <w:rFonts w:ascii="Georgia" w:hAnsi="Georgia"/>
        </w:rPr>
        <w:t>Vezető beosztás megnevezése:</w:t>
      </w:r>
    </w:p>
    <w:p w:rsidR="002421FE" w:rsidRPr="00E46C35" w:rsidRDefault="002421FE" w:rsidP="002421FE">
      <w:pPr>
        <w:spacing w:line="320" w:lineRule="exact"/>
        <w:jc w:val="both"/>
        <w:rPr>
          <w:rFonts w:ascii="Georgia" w:hAnsi="Georgia"/>
        </w:rPr>
      </w:pPr>
    </w:p>
    <w:p w:rsidR="002421FE" w:rsidRPr="0017761A" w:rsidRDefault="002421FE" w:rsidP="002421FE">
      <w:pPr>
        <w:rPr>
          <w:rFonts w:ascii="Georgia" w:hAnsi="Georgia"/>
        </w:rPr>
      </w:pPr>
      <w:r>
        <w:rPr>
          <w:rFonts w:ascii="Georgia" w:hAnsi="Georgia"/>
        </w:rPr>
        <w:t xml:space="preserve">A </w:t>
      </w:r>
      <w:r w:rsidRPr="00E46C35">
        <w:rPr>
          <w:rFonts w:ascii="Georgia" w:hAnsi="Georgia"/>
        </w:rPr>
        <w:t>tűzvédelmi szakvizsgát igazoló</w:t>
      </w:r>
      <w:r>
        <w:rPr>
          <w:rFonts w:ascii="Georgia" w:hAnsi="Georgia"/>
        </w:rPr>
        <w:t xml:space="preserve"> oklevelem olvasható, egyszerű másolatát csatolom.</w:t>
      </w:r>
    </w:p>
    <w:p w:rsidR="002421FE" w:rsidRDefault="002421FE" w:rsidP="002421FE">
      <w:pPr>
        <w:jc w:val="both"/>
        <w:rPr>
          <w:rFonts w:ascii="Georgia" w:hAnsi="Georgia"/>
        </w:rPr>
      </w:pPr>
    </w:p>
    <w:p w:rsidR="002421FE" w:rsidRDefault="002421FE" w:rsidP="002421FE">
      <w:pPr>
        <w:jc w:val="both"/>
        <w:rPr>
          <w:rFonts w:ascii="Georgia" w:hAnsi="Georgia"/>
        </w:rPr>
      </w:pPr>
    </w:p>
    <w:p w:rsidR="002421FE" w:rsidRPr="0017761A" w:rsidRDefault="002421FE" w:rsidP="002421FE">
      <w:pPr>
        <w:jc w:val="both"/>
        <w:rPr>
          <w:rFonts w:ascii="Georgia" w:hAnsi="Georgia"/>
        </w:rPr>
      </w:pPr>
    </w:p>
    <w:p w:rsidR="002421FE" w:rsidRPr="0017761A" w:rsidRDefault="002421FE" w:rsidP="002421FE">
      <w:pPr>
        <w:rPr>
          <w:rFonts w:ascii="Georgia" w:hAnsi="Georgia"/>
        </w:rPr>
      </w:pPr>
      <w:r w:rsidRPr="0017761A">
        <w:rPr>
          <w:rFonts w:ascii="Georgia" w:hAnsi="Georgia"/>
        </w:rPr>
        <w:lastRenderedPageBreak/>
        <w:t>Kelt</w:t>
      </w:r>
      <w:proofErr w:type="gramStart"/>
      <w:r w:rsidRPr="0017761A">
        <w:rPr>
          <w:rFonts w:ascii="Georgia" w:hAnsi="Georgia"/>
        </w:rPr>
        <w:t>: …</w:t>
      </w:r>
      <w:proofErr w:type="gramEnd"/>
      <w:r w:rsidRPr="0017761A">
        <w:rPr>
          <w:rFonts w:ascii="Georgia" w:hAnsi="Georgia"/>
        </w:rPr>
        <w:t>….……………............., 2016. …………………….</w:t>
      </w:r>
    </w:p>
    <w:p w:rsidR="002421FE" w:rsidRPr="0017761A" w:rsidRDefault="002421FE" w:rsidP="002421FE">
      <w:pPr>
        <w:ind w:left="5664"/>
        <w:jc w:val="center"/>
        <w:rPr>
          <w:rFonts w:ascii="Georgia" w:hAnsi="Georgia"/>
        </w:rPr>
      </w:pPr>
    </w:p>
    <w:p w:rsidR="002421FE" w:rsidRPr="0017761A" w:rsidRDefault="002421FE" w:rsidP="002421FE">
      <w:pPr>
        <w:ind w:left="5664"/>
        <w:jc w:val="center"/>
        <w:rPr>
          <w:rFonts w:ascii="Georgia" w:hAnsi="Georgia"/>
        </w:rPr>
      </w:pPr>
    </w:p>
    <w:p w:rsidR="002421FE" w:rsidRPr="0017761A" w:rsidRDefault="002421FE" w:rsidP="002421FE">
      <w:pPr>
        <w:ind w:left="5664"/>
        <w:jc w:val="center"/>
        <w:rPr>
          <w:rFonts w:ascii="Georgia" w:hAnsi="Georgia"/>
        </w:rPr>
      </w:pPr>
    </w:p>
    <w:p w:rsidR="002421FE" w:rsidRPr="000A0176" w:rsidRDefault="002421FE" w:rsidP="002421FE">
      <w:pPr>
        <w:ind w:left="5664"/>
        <w:jc w:val="center"/>
        <w:rPr>
          <w:rFonts w:ascii="Georgia" w:hAnsi="Georgia"/>
        </w:rPr>
      </w:pPr>
      <w:r w:rsidRPr="000A0176">
        <w:rPr>
          <w:rFonts w:ascii="Georgia" w:hAnsi="Georgia"/>
        </w:rPr>
        <w:t>……………………….</w:t>
      </w:r>
    </w:p>
    <w:p w:rsidR="002421FE" w:rsidRPr="00AC3C4B" w:rsidRDefault="002421FE" w:rsidP="002421FE">
      <w:pPr>
        <w:ind w:left="5664" w:firstLine="708"/>
        <w:rPr>
          <w:rFonts w:ascii="Georgia" w:hAnsi="Georgia"/>
        </w:rPr>
      </w:pPr>
      <w:proofErr w:type="gramStart"/>
      <w:r w:rsidRPr="000A0176">
        <w:rPr>
          <w:rFonts w:ascii="Georgia" w:hAnsi="Georgia"/>
        </w:rPr>
        <w:t>szakember</w:t>
      </w:r>
      <w:proofErr w:type="gramEnd"/>
      <w:r w:rsidRPr="000A0176">
        <w:rPr>
          <w:rFonts w:ascii="Georgia" w:hAnsi="Georgia"/>
        </w:rPr>
        <w:t xml:space="preserve"> aláírása</w:t>
      </w:r>
    </w:p>
    <w:p w:rsidR="002421FE" w:rsidRPr="00AC3C4B" w:rsidRDefault="002421FE" w:rsidP="002421FE">
      <w:pPr>
        <w:rPr>
          <w:rFonts w:ascii="Georgia" w:hAnsi="Georgia"/>
        </w:rPr>
      </w:pPr>
    </w:p>
    <w:p w:rsidR="002421FE" w:rsidRDefault="002421FE" w:rsidP="002421FE">
      <w:pPr>
        <w:rPr>
          <w:rFonts w:ascii="Georgia" w:hAnsi="Georgia"/>
        </w:rPr>
      </w:pPr>
    </w:p>
    <w:p w:rsidR="00B8765B" w:rsidRPr="009C6381" w:rsidRDefault="00B8765B">
      <w:pPr>
        <w:rPr>
          <w:rFonts w:ascii="Georgia" w:hAnsi="Georgia"/>
        </w:rPr>
      </w:pPr>
    </w:p>
    <w:sectPr w:rsidR="00B8765B" w:rsidRPr="009C6381">
      <w:footerReference w:type="default" r:id="rId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5963" w:rsidRDefault="00235963" w:rsidP="001F3BDC">
      <w:r>
        <w:separator/>
      </w:r>
    </w:p>
  </w:endnote>
  <w:endnote w:type="continuationSeparator" w:id="0">
    <w:p w:rsidR="00235963" w:rsidRDefault="00235963" w:rsidP="001F3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Sun-ExtB">
    <w:panose1 w:val="02010609060101010101"/>
    <w:charset w:val="86"/>
    <w:family w:val="modern"/>
    <w:pitch w:val="fixed"/>
    <w:sig w:usb0="00000003" w:usb1="0A0E0000" w:usb2="00000010" w:usb3="00000000" w:csb0="0004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6657253"/>
      <w:docPartObj>
        <w:docPartGallery w:val="Page Numbers (Bottom of Page)"/>
        <w:docPartUnique/>
      </w:docPartObj>
    </w:sdtPr>
    <w:sdtEndPr/>
    <w:sdtContent>
      <w:p w:rsidR="00235963" w:rsidRDefault="00235963">
        <w:pPr>
          <w:pStyle w:val="llb"/>
          <w:jc w:val="right"/>
        </w:pPr>
        <w:r>
          <w:fldChar w:fldCharType="begin"/>
        </w:r>
        <w:r>
          <w:instrText>PAGE   \* MERGEFORMAT</w:instrText>
        </w:r>
        <w:r>
          <w:fldChar w:fldCharType="separate"/>
        </w:r>
        <w:r w:rsidR="006A73DC">
          <w:rPr>
            <w:noProof/>
          </w:rPr>
          <w:t>21</w:t>
        </w:r>
        <w:r>
          <w:fldChar w:fldCharType="end"/>
        </w:r>
      </w:p>
    </w:sdtContent>
  </w:sdt>
  <w:p w:rsidR="00235963" w:rsidRDefault="00235963">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5963" w:rsidRDefault="00235963" w:rsidP="001F3BDC">
      <w:r>
        <w:separator/>
      </w:r>
    </w:p>
  </w:footnote>
  <w:footnote w:type="continuationSeparator" w:id="0">
    <w:p w:rsidR="00235963" w:rsidRDefault="00235963" w:rsidP="001F3BDC">
      <w:r>
        <w:continuationSeparator/>
      </w:r>
    </w:p>
  </w:footnote>
  <w:footnote w:id="1">
    <w:p w:rsidR="00235963" w:rsidRPr="00C23CD0" w:rsidRDefault="00235963" w:rsidP="001F3BDC">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w:t>
      </w:r>
      <w:hyperlink r:id="rId1" w:history="1">
        <w:r w:rsidRPr="00C23CD0">
          <w:rPr>
            <w:rStyle w:val="Hiperhivatkozs"/>
            <w:rFonts w:ascii="Georgia" w:eastAsiaTheme="majorEastAsia" w:hAnsi="Georgia"/>
          </w:rPr>
          <w:t>http://www.ommf.gov.hu/index.php?akt_menu=229</w:t>
        </w:r>
      </w:hyperlink>
      <w:r w:rsidRPr="00C23CD0">
        <w:rPr>
          <w:rFonts w:ascii="Georgia" w:hAnsi="Georgia"/>
        </w:rPr>
        <w:t xml:space="preserve"> linken megtalálhatóak a megyei hatóságok elérhetőségei</w:t>
      </w:r>
    </w:p>
  </w:footnote>
  <w:footnote w:id="2">
    <w:p w:rsidR="00235963" w:rsidRDefault="00235963">
      <w:pPr>
        <w:pStyle w:val="Lbjegyzetszveg"/>
      </w:pPr>
      <w:r>
        <w:rPr>
          <w:rStyle w:val="Lbjegyzet-hivatkozs"/>
        </w:rPr>
        <w:footnoteRef/>
      </w:r>
      <w:r>
        <w:t xml:space="preserve"> A díjtáblázat „</w:t>
      </w:r>
      <w:r w:rsidRPr="00FC32E5">
        <w:t>Karbantartás, javítás díja</w:t>
      </w:r>
      <w:r>
        <w:t xml:space="preserve"> 1 évre</w:t>
      </w:r>
      <w:r w:rsidRPr="00FC32E5">
        <w:t xml:space="preserve"> mindösszesen</w:t>
      </w:r>
      <w:r>
        <w:t>” sorában szereplő értéket kell beírni.</w:t>
      </w:r>
    </w:p>
  </w:footnote>
  <w:footnote w:id="3">
    <w:p w:rsidR="00235963" w:rsidRDefault="00235963">
      <w:pPr>
        <w:pStyle w:val="Lbjegyzetszveg"/>
      </w:pPr>
      <w:r>
        <w:rPr>
          <w:rStyle w:val="Lbjegyzet-hivatkozs"/>
        </w:rPr>
        <w:footnoteRef/>
      </w:r>
      <w:r>
        <w:t xml:space="preserve"> </w:t>
      </w:r>
      <w:r w:rsidRPr="00C23CD0">
        <w:rPr>
          <w:rFonts w:ascii="Georgia" w:hAnsi="Georgia"/>
        </w:rPr>
        <w:t>Közös ajánlattétel esetén közös ajánlattevőknek külön-külön kell benyújtaniuk a nyilatkozatot!</w:t>
      </w:r>
    </w:p>
  </w:footnote>
  <w:footnote w:id="4">
    <w:p w:rsidR="00235963" w:rsidRPr="00C23CD0" w:rsidRDefault="00235963" w:rsidP="001F3BDC">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kérjük aláhúzással vagy kiemeléssel jelölni</w:t>
      </w:r>
    </w:p>
  </w:footnote>
  <w:footnote w:id="5">
    <w:p w:rsidR="00235963" w:rsidRPr="00C23CD0" w:rsidRDefault="00235963" w:rsidP="001F3BDC">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tulajdonosok számától függően bővíthető.</w:t>
      </w:r>
    </w:p>
  </w:footnote>
  <w:footnote w:id="6">
    <w:p w:rsidR="00235963" w:rsidRPr="00C23CD0" w:rsidRDefault="00235963" w:rsidP="001F3BDC">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Kérjük aláhúzással vagy kiemeléssel jelölni, ha ez az eset áll fenn.</w:t>
      </w:r>
    </w:p>
  </w:footnote>
  <w:footnote w:id="7">
    <w:p w:rsidR="00235963" w:rsidRPr="00C23CD0" w:rsidRDefault="00235963" w:rsidP="001F3BDC">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kérjük aláhúzni.</w:t>
      </w:r>
    </w:p>
  </w:footnote>
  <w:footnote w:id="8">
    <w:p w:rsidR="00235963" w:rsidRPr="00C23CD0" w:rsidRDefault="00235963" w:rsidP="001F3BDC">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kérjük aláhúzni.</w:t>
      </w:r>
    </w:p>
  </w:footnote>
  <w:footnote w:id="9">
    <w:p w:rsidR="00235963" w:rsidRPr="00C23CD0" w:rsidRDefault="00235963" w:rsidP="008B6AE2">
      <w:pPr>
        <w:autoSpaceDE w:val="0"/>
        <w:autoSpaceDN w:val="0"/>
        <w:adjustRightInd w:val="0"/>
        <w:spacing w:after="120"/>
        <w:ind w:firstLine="204"/>
        <w:jc w:val="both"/>
        <w:rPr>
          <w:rFonts w:ascii="Georgia" w:hAnsi="Georgia"/>
          <w:sz w:val="18"/>
          <w:szCs w:val="18"/>
        </w:rPr>
      </w:pPr>
      <w:r w:rsidRPr="00C23CD0">
        <w:rPr>
          <w:rStyle w:val="Lbjegyzet-hivatkozs"/>
          <w:rFonts w:ascii="Georgia" w:hAnsi="Georgia"/>
        </w:rPr>
        <w:footnoteRef/>
      </w:r>
      <w:r w:rsidRPr="00C23CD0">
        <w:rPr>
          <w:rFonts w:ascii="Georgia" w:hAnsi="Georgia"/>
        </w:rPr>
        <w:t xml:space="preserve"> </w:t>
      </w:r>
      <w:r w:rsidRPr="00C23CD0">
        <w:rPr>
          <w:rFonts w:ascii="Georgia" w:hAnsi="Georgia"/>
          <w:b/>
          <w:bCs/>
          <w:sz w:val="18"/>
          <w:szCs w:val="18"/>
        </w:rPr>
        <w:t xml:space="preserve">3. § </w:t>
      </w:r>
      <w:r w:rsidRPr="00C23CD0">
        <w:rPr>
          <w:rFonts w:ascii="Georgia" w:hAnsi="Georgia"/>
          <w:sz w:val="18"/>
          <w:szCs w:val="18"/>
        </w:rPr>
        <w:t>(1) E törvény alkalmazásában</w:t>
      </w:r>
    </w:p>
    <w:p w:rsidR="00235963" w:rsidRPr="00C23CD0" w:rsidRDefault="00235963" w:rsidP="008B6AE2">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1. átlátható szervezet:</w:t>
      </w:r>
    </w:p>
    <w:p w:rsidR="00235963" w:rsidRPr="00C23CD0" w:rsidRDefault="00235963" w:rsidP="008B6AE2">
      <w:pPr>
        <w:autoSpaceDE w:val="0"/>
        <w:autoSpaceDN w:val="0"/>
        <w:adjustRightInd w:val="0"/>
        <w:spacing w:after="120"/>
        <w:ind w:firstLine="204"/>
        <w:jc w:val="both"/>
        <w:rPr>
          <w:rFonts w:ascii="Georgia" w:hAnsi="Georgia"/>
          <w:i/>
          <w:iCs/>
          <w:sz w:val="18"/>
          <w:szCs w:val="18"/>
        </w:rPr>
      </w:pPr>
      <w:proofErr w:type="gramStart"/>
      <w:r w:rsidRPr="00C23CD0">
        <w:rPr>
          <w:rFonts w:ascii="Georgia" w:hAnsi="Georgia"/>
          <w:i/>
          <w:iCs/>
          <w:sz w:val="18"/>
          <w:szCs w:val="18"/>
        </w:rPr>
        <w:t>a) 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roofErr w:type="gramEnd"/>
    </w:p>
    <w:p w:rsidR="00235963" w:rsidRPr="00C23CD0" w:rsidRDefault="00235963" w:rsidP="008B6AE2">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b) az olyan belföldi vagy külföldi jogi személy vagy jogi személyiséggel nem rendelkező gazdálkodó szervezet, amely megfelel a következő feltételeknek:</w:t>
      </w:r>
    </w:p>
    <w:p w:rsidR="00235963" w:rsidRPr="00C23CD0" w:rsidRDefault="00235963" w:rsidP="008B6AE2">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ba</w:t>
      </w:r>
      <w:proofErr w:type="spellEnd"/>
      <w:r w:rsidRPr="00C23CD0">
        <w:rPr>
          <w:rFonts w:ascii="Georgia" w:hAnsi="Georgia"/>
          <w:i/>
          <w:iCs/>
          <w:sz w:val="18"/>
          <w:szCs w:val="18"/>
        </w:rPr>
        <w:t>) tulajdonosi szerkezete, a pénzmosás és a terrorizmus finanszírozása megelőzéséről és megakadályozásáról szóló törvény szerint meghatározott tényleges tulajdonosa megismerhető,</w:t>
      </w:r>
    </w:p>
    <w:p w:rsidR="00235963" w:rsidRPr="00C23CD0" w:rsidRDefault="00235963" w:rsidP="008B6AE2">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bb</w:t>
      </w:r>
      <w:proofErr w:type="spellEnd"/>
      <w:r w:rsidRPr="00C23CD0">
        <w:rPr>
          <w:rFonts w:ascii="Georgia" w:hAnsi="Georgia"/>
          <w:i/>
          <w:iCs/>
          <w:sz w:val="18"/>
          <w:szCs w:val="18"/>
        </w:rPr>
        <w:t xml:space="preserve">) az Európai Unió tagállamában, az Európai Gazdasági Térségről szóló </w:t>
      </w:r>
      <w:proofErr w:type="gramStart"/>
      <w:r w:rsidRPr="00C23CD0">
        <w:rPr>
          <w:rFonts w:ascii="Georgia" w:hAnsi="Georgia"/>
          <w:i/>
          <w:iCs/>
          <w:sz w:val="18"/>
          <w:szCs w:val="18"/>
        </w:rPr>
        <w:t>megállapodásban</w:t>
      </w:r>
      <w:proofErr w:type="gramEnd"/>
      <w:r w:rsidRPr="00C23CD0">
        <w:rPr>
          <w:rFonts w:ascii="Georgia" w:hAnsi="Georgia"/>
          <w:i/>
          <w:iCs/>
          <w:sz w:val="18"/>
          <w:szCs w:val="18"/>
        </w:rPr>
        <w:t xml:space="preserve"> részes államban, a Gazdasági Együttműködési és Fejlesztési Szervezet tagállamában vagy olyan államban rendelkezik adóilletőséggel, amellyel Magyarországnak a kettős adóztatás elkerüléséről szóló egyezménye van,</w:t>
      </w:r>
    </w:p>
    <w:p w:rsidR="00235963" w:rsidRPr="00C23CD0" w:rsidRDefault="00235963" w:rsidP="008B6AE2">
      <w:pPr>
        <w:autoSpaceDE w:val="0"/>
        <w:autoSpaceDN w:val="0"/>
        <w:adjustRightInd w:val="0"/>
        <w:spacing w:after="120"/>
        <w:ind w:firstLine="204"/>
        <w:jc w:val="both"/>
        <w:rPr>
          <w:rFonts w:ascii="Georgia" w:hAnsi="Georgia"/>
          <w:sz w:val="18"/>
          <w:szCs w:val="18"/>
        </w:rPr>
      </w:pPr>
      <w:proofErr w:type="spellStart"/>
      <w:r w:rsidRPr="00C23CD0">
        <w:rPr>
          <w:rFonts w:ascii="Georgia" w:hAnsi="Georgia"/>
          <w:i/>
          <w:iCs/>
          <w:sz w:val="18"/>
          <w:szCs w:val="18"/>
        </w:rPr>
        <w:t>bc</w:t>
      </w:r>
      <w:proofErr w:type="spellEnd"/>
      <w:r w:rsidRPr="00C23CD0">
        <w:rPr>
          <w:rFonts w:ascii="Georgia" w:hAnsi="Georgia"/>
          <w:i/>
          <w:iCs/>
          <w:sz w:val="18"/>
          <w:szCs w:val="18"/>
        </w:rPr>
        <w:t xml:space="preserve">) </w:t>
      </w:r>
      <w:r w:rsidRPr="00C23CD0">
        <w:rPr>
          <w:rFonts w:ascii="Georgia" w:hAnsi="Georgia"/>
          <w:sz w:val="18"/>
          <w:szCs w:val="18"/>
        </w:rPr>
        <w:t>nem minősül a társasági adóról és az osztalékadóról szóló törvény szerint meghatározott ellenőrzött külföldi társaságnak,</w:t>
      </w:r>
    </w:p>
    <w:p w:rsidR="00235963" w:rsidRPr="00C23CD0" w:rsidRDefault="00235963" w:rsidP="008B6AE2">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bd</w:t>
      </w:r>
      <w:proofErr w:type="spellEnd"/>
      <w:r w:rsidRPr="00C23CD0">
        <w:rPr>
          <w:rFonts w:ascii="Georgia" w:hAnsi="Georgia"/>
          <w:i/>
          <w:iCs/>
          <w:sz w:val="18"/>
          <w:szCs w:val="18"/>
        </w:rPr>
        <w:t xml:space="preserve">) </w:t>
      </w:r>
      <w:r w:rsidRPr="00C23CD0">
        <w:rPr>
          <w:rFonts w:ascii="Georgia" w:hAnsi="Georgia"/>
          <w:sz w:val="18"/>
          <w:szCs w:val="18"/>
        </w:rPr>
        <w:t xml:space="preserve">a gazdálkodó szervezetben közvetlenül vagy közvetetten több mint 25%-os tulajdonnal, befolyással vagy szavazati joggal bíró jogi személy, jogi személyiséggel nem rendelkező gazdálkodó szervezet tekintetében a </w:t>
      </w:r>
      <w:proofErr w:type="spellStart"/>
      <w:r w:rsidRPr="00C23CD0">
        <w:rPr>
          <w:rFonts w:ascii="Georgia" w:hAnsi="Georgia"/>
          <w:i/>
          <w:iCs/>
          <w:sz w:val="18"/>
          <w:szCs w:val="18"/>
        </w:rPr>
        <w:t>ba</w:t>
      </w:r>
      <w:proofErr w:type="spellEnd"/>
      <w:r w:rsidRPr="00C23CD0">
        <w:rPr>
          <w:rFonts w:ascii="Georgia" w:hAnsi="Georgia"/>
          <w:i/>
          <w:iCs/>
          <w:sz w:val="18"/>
          <w:szCs w:val="18"/>
        </w:rPr>
        <w:t xml:space="preserve">), </w:t>
      </w:r>
      <w:proofErr w:type="spellStart"/>
      <w:r w:rsidRPr="00C23CD0">
        <w:rPr>
          <w:rFonts w:ascii="Georgia" w:hAnsi="Georgia"/>
          <w:i/>
          <w:iCs/>
          <w:sz w:val="18"/>
          <w:szCs w:val="18"/>
        </w:rPr>
        <w:t>bb</w:t>
      </w:r>
      <w:proofErr w:type="spellEnd"/>
      <w:r w:rsidRPr="00C23CD0">
        <w:rPr>
          <w:rFonts w:ascii="Georgia" w:hAnsi="Georgia"/>
          <w:i/>
          <w:iCs/>
          <w:sz w:val="18"/>
          <w:szCs w:val="18"/>
        </w:rPr>
        <w:t xml:space="preserve">) </w:t>
      </w:r>
      <w:r w:rsidRPr="00C23CD0">
        <w:rPr>
          <w:rFonts w:ascii="Georgia" w:hAnsi="Georgia"/>
          <w:sz w:val="18"/>
          <w:szCs w:val="18"/>
        </w:rPr>
        <w:t xml:space="preserve">és </w:t>
      </w:r>
      <w:proofErr w:type="spellStart"/>
      <w:r w:rsidRPr="00C23CD0">
        <w:rPr>
          <w:rFonts w:ascii="Georgia" w:hAnsi="Georgia"/>
          <w:i/>
          <w:iCs/>
          <w:sz w:val="18"/>
          <w:szCs w:val="18"/>
        </w:rPr>
        <w:t>bc</w:t>
      </w:r>
      <w:proofErr w:type="spellEnd"/>
      <w:r w:rsidRPr="00C23CD0">
        <w:rPr>
          <w:rFonts w:ascii="Georgia" w:hAnsi="Georgia"/>
          <w:i/>
          <w:iCs/>
          <w:sz w:val="18"/>
          <w:szCs w:val="18"/>
        </w:rPr>
        <w:t xml:space="preserve">) </w:t>
      </w:r>
      <w:r w:rsidRPr="00C23CD0">
        <w:rPr>
          <w:rFonts w:ascii="Georgia" w:hAnsi="Georgia"/>
          <w:sz w:val="18"/>
          <w:szCs w:val="18"/>
        </w:rPr>
        <w:t xml:space="preserve">alpont </w:t>
      </w:r>
      <w:r w:rsidRPr="00C23CD0">
        <w:rPr>
          <w:rFonts w:ascii="Georgia" w:hAnsi="Georgia"/>
          <w:i/>
          <w:iCs/>
          <w:sz w:val="18"/>
          <w:szCs w:val="18"/>
        </w:rPr>
        <w:t>szerinti feltételek fennállnak;</w:t>
      </w:r>
    </w:p>
    <w:p w:rsidR="00235963" w:rsidRPr="00C23CD0" w:rsidRDefault="00235963" w:rsidP="008B6AE2">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 xml:space="preserve">c) az a civil szervezet és a </w:t>
      </w:r>
      <w:proofErr w:type="spellStart"/>
      <w:r w:rsidRPr="00C23CD0">
        <w:rPr>
          <w:rFonts w:ascii="Georgia" w:hAnsi="Georgia"/>
          <w:i/>
          <w:iCs/>
          <w:sz w:val="18"/>
          <w:szCs w:val="18"/>
        </w:rPr>
        <w:t>vízitársulat</w:t>
      </w:r>
      <w:proofErr w:type="spellEnd"/>
      <w:r w:rsidRPr="00C23CD0">
        <w:rPr>
          <w:rFonts w:ascii="Georgia" w:hAnsi="Georgia"/>
          <w:i/>
          <w:iCs/>
          <w:sz w:val="18"/>
          <w:szCs w:val="18"/>
        </w:rPr>
        <w:t>, amely megfelel a következő feltételeknek:</w:t>
      </w:r>
    </w:p>
    <w:p w:rsidR="00235963" w:rsidRPr="00C23CD0" w:rsidRDefault="00235963" w:rsidP="008B6AE2">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ca</w:t>
      </w:r>
      <w:proofErr w:type="spellEnd"/>
      <w:r w:rsidRPr="00C23CD0">
        <w:rPr>
          <w:rFonts w:ascii="Georgia" w:hAnsi="Georgia"/>
          <w:i/>
          <w:iCs/>
          <w:sz w:val="18"/>
          <w:szCs w:val="18"/>
        </w:rPr>
        <w:t>) vezető tisztségviselői megismerhetők,</w:t>
      </w:r>
    </w:p>
    <w:p w:rsidR="00235963" w:rsidRPr="00C23CD0" w:rsidRDefault="00235963" w:rsidP="008B6AE2">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cb</w:t>
      </w:r>
      <w:proofErr w:type="spellEnd"/>
      <w:r w:rsidRPr="00C23CD0">
        <w:rPr>
          <w:rFonts w:ascii="Georgia" w:hAnsi="Georgia"/>
          <w:i/>
          <w:iCs/>
          <w:sz w:val="18"/>
          <w:szCs w:val="18"/>
        </w:rPr>
        <w:t xml:space="preserve">) a civil szervezet és a </w:t>
      </w:r>
      <w:proofErr w:type="spellStart"/>
      <w:r w:rsidRPr="00C23CD0">
        <w:rPr>
          <w:rFonts w:ascii="Georgia" w:hAnsi="Georgia"/>
          <w:i/>
          <w:iCs/>
          <w:sz w:val="18"/>
          <w:szCs w:val="18"/>
        </w:rPr>
        <w:t>vízitársulat</w:t>
      </w:r>
      <w:proofErr w:type="spellEnd"/>
      <w:r w:rsidRPr="00C23CD0">
        <w:rPr>
          <w:rFonts w:ascii="Georgia" w:hAnsi="Georgia"/>
          <w:i/>
          <w:iCs/>
          <w:sz w:val="18"/>
          <w:szCs w:val="18"/>
        </w:rPr>
        <w:t>, valamint ezek vezető tisztségviselői nem átlátható szervezetben nem rendelkeznek 25%-ot meghaladó részesedéssel,</w:t>
      </w:r>
    </w:p>
    <w:p w:rsidR="00235963" w:rsidRPr="00C23CD0" w:rsidRDefault="00235963" w:rsidP="008B6AE2">
      <w:pPr>
        <w:autoSpaceDE w:val="0"/>
        <w:autoSpaceDN w:val="0"/>
        <w:adjustRightInd w:val="0"/>
        <w:spacing w:after="120"/>
        <w:ind w:firstLine="204"/>
        <w:jc w:val="both"/>
        <w:rPr>
          <w:rFonts w:ascii="Georgia" w:hAnsi="Georgia"/>
          <w:i/>
          <w:iCs/>
          <w:sz w:val="18"/>
          <w:szCs w:val="18"/>
        </w:rPr>
      </w:pPr>
      <w:proofErr w:type="spellStart"/>
      <w:r w:rsidRPr="00C23CD0">
        <w:rPr>
          <w:rFonts w:ascii="Georgia" w:hAnsi="Georgia"/>
          <w:i/>
          <w:iCs/>
          <w:sz w:val="18"/>
          <w:szCs w:val="18"/>
        </w:rPr>
        <w:t>cc</w:t>
      </w:r>
      <w:proofErr w:type="spellEnd"/>
      <w:r w:rsidRPr="00C23CD0">
        <w:rPr>
          <w:rFonts w:ascii="Georgia" w:hAnsi="Georgia"/>
          <w:i/>
          <w:iCs/>
          <w:sz w:val="18"/>
          <w:szCs w:val="18"/>
        </w:rPr>
        <w:t xml:space="preserve">) székhelye az Európai Unió tagállamában, az Európai Gazdasági Térségről szóló </w:t>
      </w:r>
      <w:proofErr w:type="gramStart"/>
      <w:r w:rsidRPr="00C23CD0">
        <w:rPr>
          <w:rFonts w:ascii="Georgia" w:hAnsi="Georgia"/>
          <w:i/>
          <w:iCs/>
          <w:sz w:val="18"/>
          <w:szCs w:val="18"/>
        </w:rPr>
        <w:t>megállapodásban</w:t>
      </w:r>
      <w:proofErr w:type="gramEnd"/>
      <w:r w:rsidRPr="00C23CD0">
        <w:rPr>
          <w:rFonts w:ascii="Georgia" w:hAnsi="Georgia"/>
          <w:i/>
          <w:iCs/>
          <w:sz w:val="18"/>
          <w:szCs w:val="18"/>
        </w:rPr>
        <w:t xml:space="preserve"> részes államban, a Gazdasági Együttműködési és Fejlesztési Szervezet tagállamában vagy olyan államban van, amellyel Magyarországnak a kettős adóztatás elkerüléséről szóló egyezménye van;</w:t>
      </w:r>
    </w:p>
  </w:footnote>
  <w:footnote w:id="10">
    <w:p w:rsidR="00235963" w:rsidRPr="00C23CD0" w:rsidRDefault="00235963" w:rsidP="00790381">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Amennyiben az ajánlattevő kapacitás nyújtó szervezetet nem vesz igénybe, a zárójeles tagmondat törlendő.</w:t>
      </w:r>
    </w:p>
  </w:footnote>
  <w:footnote w:id="11">
    <w:p w:rsidR="00235963" w:rsidRPr="00C23CD0" w:rsidRDefault="00235963" w:rsidP="00F96AC7">
      <w:pPr>
        <w:autoSpaceDE w:val="0"/>
        <w:autoSpaceDN w:val="0"/>
        <w:adjustRightInd w:val="0"/>
        <w:jc w:val="both"/>
        <w:rPr>
          <w:rFonts w:ascii="Georgia" w:hAnsi="Georgia"/>
          <w:sz w:val="20"/>
          <w:szCs w:val="20"/>
        </w:rPr>
      </w:pPr>
      <w:r w:rsidRPr="00C23CD0">
        <w:rPr>
          <w:rStyle w:val="Lbjegyzet-hivatkozs"/>
          <w:rFonts w:ascii="Georgia" w:hAnsi="Georgia"/>
          <w:sz w:val="20"/>
          <w:szCs w:val="20"/>
        </w:rPr>
        <w:footnoteRef/>
      </w:r>
      <w:r w:rsidRPr="00C23CD0">
        <w:rPr>
          <w:rFonts w:ascii="Georgia" w:hAnsi="Georgia"/>
          <w:sz w:val="20"/>
          <w:szCs w:val="20"/>
        </w:rPr>
        <w:t xml:space="preserve"> </w:t>
      </w:r>
      <w:r w:rsidRPr="00C23CD0">
        <w:rPr>
          <w:rFonts w:ascii="Georgia" w:hAnsi="Georgia"/>
          <w:bCs/>
          <w:sz w:val="20"/>
          <w:szCs w:val="20"/>
        </w:rPr>
        <w:t xml:space="preserve">A kis- és középvállalkozásokról, fejlődésük támogatásáról szóló 2004. évi XXXIV. törvény: 3. § </w:t>
      </w:r>
      <w:r w:rsidRPr="00C23CD0">
        <w:rPr>
          <w:rFonts w:ascii="Georgia" w:hAnsi="Georgia"/>
          <w:sz w:val="20"/>
          <w:szCs w:val="20"/>
        </w:rPr>
        <w:t>(1) KKV-nak minősül az a vállalkozás, amelynek</w:t>
      </w:r>
    </w:p>
    <w:p w:rsidR="00235963" w:rsidRPr="00C23CD0" w:rsidRDefault="00235963" w:rsidP="00F96AC7">
      <w:pPr>
        <w:autoSpaceDE w:val="0"/>
        <w:autoSpaceDN w:val="0"/>
        <w:adjustRightInd w:val="0"/>
        <w:ind w:firstLine="204"/>
        <w:jc w:val="both"/>
        <w:rPr>
          <w:rFonts w:ascii="Georgia" w:hAnsi="Georgia"/>
          <w:sz w:val="20"/>
          <w:szCs w:val="20"/>
        </w:rPr>
      </w:pPr>
      <w:proofErr w:type="gramStart"/>
      <w:r w:rsidRPr="00C23CD0">
        <w:rPr>
          <w:rFonts w:ascii="Georgia" w:hAnsi="Georgia"/>
          <w:i/>
          <w:iCs/>
          <w:sz w:val="20"/>
          <w:szCs w:val="20"/>
        </w:rPr>
        <w:t>a</w:t>
      </w:r>
      <w:proofErr w:type="gramEnd"/>
      <w:r w:rsidRPr="00C23CD0">
        <w:rPr>
          <w:rFonts w:ascii="Georgia" w:hAnsi="Georgia"/>
          <w:i/>
          <w:iCs/>
          <w:sz w:val="20"/>
          <w:szCs w:val="20"/>
        </w:rPr>
        <w:t xml:space="preserve">) </w:t>
      </w:r>
      <w:r w:rsidRPr="00C23CD0">
        <w:rPr>
          <w:rFonts w:ascii="Georgia" w:hAnsi="Georgia"/>
          <w:sz w:val="20"/>
          <w:szCs w:val="20"/>
        </w:rPr>
        <w:t xml:space="preserve">összes </w:t>
      </w:r>
      <w:proofErr w:type="spellStart"/>
      <w:r w:rsidRPr="00C23CD0">
        <w:rPr>
          <w:rFonts w:ascii="Georgia" w:hAnsi="Georgia"/>
          <w:sz w:val="20"/>
          <w:szCs w:val="20"/>
        </w:rPr>
        <w:t>foglalkoztatotti</w:t>
      </w:r>
      <w:proofErr w:type="spellEnd"/>
      <w:r w:rsidRPr="00C23CD0">
        <w:rPr>
          <w:rFonts w:ascii="Georgia" w:hAnsi="Georgia"/>
          <w:sz w:val="20"/>
          <w:szCs w:val="20"/>
        </w:rPr>
        <w:t xml:space="preserve"> létszáma 250 főnél kevesebb, és </w:t>
      </w:r>
      <w:r w:rsidRPr="00C23CD0">
        <w:rPr>
          <w:rFonts w:ascii="Georgia" w:hAnsi="Georgia"/>
          <w:i/>
          <w:iCs/>
          <w:sz w:val="20"/>
          <w:szCs w:val="20"/>
        </w:rPr>
        <w:t xml:space="preserve">b) </w:t>
      </w:r>
      <w:r w:rsidRPr="00C23CD0">
        <w:rPr>
          <w:rFonts w:ascii="Georgia" w:hAnsi="Georgia"/>
          <w:sz w:val="20"/>
          <w:szCs w:val="20"/>
        </w:rPr>
        <w:t>éves nettó árbevétele legfeljebb 50 millió eurónak megfelelő forintösszeg, vagy mérlegfőösszege legfeljebb 43 millió eurónak megfelelő forintösszeg.</w:t>
      </w:r>
    </w:p>
    <w:p w:rsidR="00235963" w:rsidRPr="00C23CD0" w:rsidRDefault="00235963" w:rsidP="00F96AC7">
      <w:pPr>
        <w:autoSpaceDE w:val="0"/>
        <w:autoSpaceDN w:val="0"/>
        <w:adjustRightInd w:val="0"/>
        <w:ind w:firstLine="204"/>
        <w:jc w:val="both"/>
        <w:rPr>
          <w:rFonts w:ascii="Georgia" w:hAnsi="Georgia"/>
          <w:sz w:val="20"/>
          <w:szCs w:val="20"/>
        </w:rPr>
      </w:pPr>
      <w:r w:rsidRPr="00C23CD0">
        <w:rPr>
          <w:rFonts w:ascii="Georgia" w:hAnsi="Georgia"/>
          <w:sz w:val="20"/>
          <w:szCs w:val="20"/>
        </w:rPr>
        <w:t xml:space="preserve">(2) A KKV kategórián belül kisvállalkozásnak minősül az a vállalkozás, amelynek </w:t>
      </w:r>
      <w:r w:rsidRPr="00C23CD0">
        <w:rPr>
          <w:rFonts w:ascii="Georgia" w:hAnsi="Georgia"/>
          <w:i/>
          <w:iCs/>
          <w:sz w:val="20"/>
          <w:szCs w:val="20"/>
        </w:rPr>
        <w:t xml:space="preserve">a) </w:t>
      </w:r>
      <w:r w:rsidRPr="00C23CD0">
        <w:rPr>
          <w:rFonts w:ascii="Georgia" w:hAnsi="Georgia"/>
          <w:sz w:val="20"/>
          <w:szCs w:val="20"/>
        </w:rPr>
        <w:t xml:space="preserve">összes </w:t>
      </w:r>
      <w:proofErr w:type="spellStart"/>
      <w:r w:rsidRPr="00C23CD0">
        <w:rPr>
          <w:rFonts w:ascii="Georgia" w:hAnsi="Georgia"/>
          <w:sz w:val="20"/>
          <w:szCs w:val="20"/>
        </w:rPr>
        <w:t>foglalkoztatotti</w:t>
      </w:r>
      <w:proofErr w:type="spellEnd"/>
      <w:r w:rsidRPr="00C23CD0">
        <w:rPr>
          <w:rFonts w:ascii="Georgia" w:hAnsi="Georgia"/>
          <w:sz w:val="20"/>
          <w:szCs w:val="20"/>
        </w:rPr>
        <w:t xml:space="preserve"> létszáma 50 főnél kevesebb, és </w:t>
      </w:r>
      <w:r w:rsidRPr="00C23CD0">
        <w:rPr>
          <w:rFonts w:ascii="Georgia" w:hAnsi="Georgia"/>
          <w:i/>
          <w:iCs/>
          <w:sz w:val="20"/>
          <w:szCs w:val="20"/>
        </w:rPr>
        <w:t xml:space="preserve">b) </w:t>
      </w:r>
      <w:r w:rsidRPr="00C23CD0">
        <w:rPr>
          <w:rFonts w:ascii="Georgia" w:hAnsi="Georgia"/>
          <w:sz w:val="20"/>
          <w:szCs w:val="20"/>
        </w:rPr>
        <w:t>éves nettó árbevétele vagy mérlegfőösszege legfeljebb 10 millió eurónak megfelelő forintösszeg.</w:t>
      </w:r>
    </w:p>
    <w:p w:rsidR="00235963" w:rsidRPr="00C23CD0" w:rsidRDefault="00235963" w:rsidP="00F96AC7">
      <w:pPr>
        <w:autoSpaceDE w:val="0"/>
        <w:autoSpaceDN w:val="0"/>
        <w:adjustRightInd w:val="0"/>
        <w:ind w:firstLine="204"/>
        <w:jc w:val="both"/>
        <w:rPr>
          <w:rFonts w:ascii="Georgia" w:hAnsi="Georgia"/>
          <w:sz w:val="20"/>
          <w:szCs w:val="20"/>
        </w:rPr>
      </w:pPr>
      <w:r w:rsidRPr="00C23CD0">
        <w:rPr>
          <w:rFonts w:ascii="Georgia" w:hAnsi="Georgia"/>
          <w:sz w:val="20"/>
          <w:szCs w:val="20"/>
        </w:rPr>
        <w:t xml:space="preserve">(3) A KKV kategórián belül </w:t>
      </w:r>
      <w:proofErr w:type="spellStart"/>
      <w:r w:rsidRPr="00C23CD0">
        <w:rPr>
          <w:rFonts w:ascii="Georgia" w:hAnsi="Georgia"/>
          <w:sz w:val="20"/>
          <w:szCs w:val="20"/>
        </w:rPr>
        <w:t>mikrovállalkozásnak</w:t>
      </w:r>
      <w:proofErr w:type="spellEnd"/>
      <w:r w:rsidRPr="00C23CD0">
        <w:rPr>
          <w:rFonts w:ascii="Georgia" w:hAnsi="Georgia"/>
          <w:sz w:val="20"/>
          <w:szCs w:val="20"/>
        </w:rPr>
        <w:t xml:space="preserve"> minősül az a vállalkozás, amelynek </w:t>
      </w:r>
      <w:r w:rsidRPr="00C23CD0">
        <w:rPr>
          <w:rFonts w:ascii="Georgia" w:hAnsi="Georgia"/>
          <w:i/>
          <w:iCs/>
          <w:sz w:val="20"/>
          <w:szCs w:val="20"/>
        </w:rPr>
        <w:t xml:space="preserve">a) </w:t>
      </w:r>
      <w:r w:rsidRPr="00C23CD0">
        <w:rPr>
          <w:rFonts w:ascii="Georgia" w:hAnsi="Georgia"/>
          <w:sz w:val="20"/>
          <w:szCs w:val="20"/>
        </w:rPr>
        <w:t xml:space="preserve">összes </w:t>
      </w:r>
      <w:proofErr w:type="spellStart"/>
      <w:r w:rsidRPr="00C23CD0">
        <w:rPr>
          <w:rFonts w:ascii="Georgia" w:hAnsi="Georgia"/>
          <w:sz w:val="20"/>
          <w:szCs w:val="20"/>
        </w:rPr>
        <w:t>foglalkoztatotti</w:t>
      </w:r>
      <w:proofErr w:type="spellEnd"/>
      <w:r w:rsidRPr="00C23CD0">
        <w:rPr>
          <w:rFonts w:ascii="Georgia" w:hAnsi="Georgia"/>
          <w:sz w:val="20"/>
          <w:szCs w:val="20"/>
        </w:rPr>
        <w:t xml:space="preserve"> létszáma 10 főnél kevesebb, és </w:t>
      </w:r>
      <w:r w:rsidRPr="00C23CD0">
        <w:rPr>
          <w:rFonts w:ascii="Georgia" w:hAnsi="Georgia"/>
          <w:i/>
          <w:iCs/>
          <w:sz w:val="20"/>
          <w:szCs w:val="20"/>
        </w:rPr>
        <w:t xml:space="preserve">b) </w:t>
      </w:r>
      <w:r w:rsidRPr="00C23CD0">
        <w:rPr>
          <w:rFonts w:ascii="Georgia" w:hAnsi="Georgia"/>
          <w:sz w:val="20"/>
          <w:szCs w:val="20"/>
        </w:rPr>
        <w:t>éves nettó árbevétele vagy mérlegfőösszege legfeljebb 2 millió eurónak megfelelő forintösszeg.</w:t>
      </w:r>
    </w:p>
    <w:p w:rsidR="00235963" w:rsidRPr="00C23CD0" w:rsidRDefault="00235963" w:rsidP="00F96AC7">
      <w:pPr>
        <w:autoSpaceDE w:val="0"/>
        <w:autoSpaceDN w:val="0"/>
        <w:adjustRightInd w:val="0"/>
        <w:ind w:firstLine="204"/>
        <w:jc w:val="both"/>
        <w:rPr>
          <w:rFonts w:ascii="Georgia" w:hAnsi="Georgia"/>
          <w:sz w:val="20"/>
          <w:szCs w:val="20"/>
        </w:rPr>
      </w:pPr>
      <w:r w:rsidRPr="00C23CD0">
        <w:rPr>
          <w:rFonts w:ascii="Georgia" w:hAnsi="Georgia"/>
          <w:sz w:val="20"/>
          <w:szCs w:val="20"/>
        </w:rPr>
        <w:t>(4) Nem minősül KKV-nak az a vállalkozás, amelyben az állam vagy az önkormányzat közvetlen vagy közvetett tulajdoni részesedése - tőke vagy szavazati joga alapján - külön-külön vagy együttesen meghaladja a 25%-ot.</w:t>
      </w:r>
    </w:p>
    <w:p w:rsidR="00235963" w:rsidRPr="00C23CD0" w:rsidRDefault="00235963" w:rsidP="00F96AC7">
      <w:pPr>
        <w:pStyle w:val="Lbjegyzetszveg"/>
        <w:rPr>
          <w:rFonts w:ascii="Georgia" w:hAnsi="Georgia"/>
        </w:rPr>
      </w:pPr>
    </w:p>
  </w:footnote>
  <w:footnote w:id="12">
    <w:p w:rsidR="00235963" w:rsidRPr="00C23CD0" w:rsidRDefault="00235963" w:rsidP="00132D30">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Több alvállalkozó megnevezése esetén kérjük egyértelműen jelezni, mely alvállalkozó mely rész tekintetében kerül bevonásra.</w:t>
      </w:r>
    </w:p>
  </w:footnote>
  <w:footnote w:id="13">
    <w:p w:rsidR="00235963" w:rsidRPr="00C23CD0" w:rsidRDefault="00235963" w:rsidP="00132D30">
      <w:pPr>
        <w:pStyle w:val="Lbjegyzetszveg"/>
        <w:jc w:val="both"/>
        <w:rPr>
          <w:rFonts w:ascii="Georgia" w:hAnsi="Georgia"/>
        </w:rPr>
      </w:pPr>
      <w:r w:rsidRPr="00C23CD0">
        <w:rPr>
          <w:rStyle w:val="Lbjegyzet-hivatkozs"/>
          <w:rFonts w:ascii="Georgia" w:hAnsi="Georgia"/>
        </w:rPr>
        <w:footnoteRef/>
      </w:r>
      <w:r w:rsidRPr="00C23CD0">
        <w:rPr>
          <w:rFonts w:ascii="Georgia" w:hAnsi="Georgia"/>
        </w:rPr>
        <w:t xml:space="preserve"> Kérjük egyértelműen (aláhúzással, kiemeléssel, áthúzással, törléssel) jelezni, hogy az 1. vagy 2. pont szerinti eset áll-e fenn.</w:t>
      </w:r>
    </w:p>
  </w:footnote>
  <w:footnote w:id="14">
    <w:p w:rsidR="00235963" w:rsidRPr="00C23CD0" w:rsidRDefault="00235963" w:rsidP="005A3442">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Egyértelműen kérjük jelezni, hogy az a) vagy a b) pont szerinti eset áll fenn, továbbá a b) pontban felsorolt minimumkövetelmények közül melyik esetében kerül sor kapacitásnyújtó igénybevételére.</w:t>
      </w:r>
    </w:p>
  </w:footnote>
  <w:footnote w:id="15">
    <w:p w:rsidR="00235963" w:rsidRPr="00C23CD0" w:rsidRDefault="00235963" w:rsidP="00DB1504">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Minden igénybe venni kívánt alvállalkozó, kapacitást nyújtó szervezet vonatkozásában szükséges nyilatkozni </w:t>
      </w:r>
    </w:p>
  </w:footnote>
  <w:footnote w:id="16">
    <w:p w:rsidR="00235963" w:rsidRPr="00C23CD0" w:rsidRDefault="00235963">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aláhúzással kérjük jelölni.</w:t>
      </w:r>
    </w:p>
  </w:footnote>
  <w:footnote w:id="17">
    <w:p w:rsidR="00235963" w:rsidRPr="00C23CD0" w:rsidRDefault="00235963">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Az ajánlattételi felhívás megküldését megelőző 36 hónapos időszakon belüli időpontot kérünk meghatározni</w:t>
      </w:r>
    </w:p>
  </w:footnote>
  <w:footnote w:id="18">
    <w:p w:rsidR="00235963" w:rsidRPr="00C23CD0" w:rsidRDefault="00235963">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Az ajánlattételi felhívás megküldését megelőző 36 hónapos időszakon belüli időpontot kérünk meghatározni</w:t>
      </w:r>
    </w:p>
  </w:footnote>
  <w:footnote w:id="19">
    <w:p w:rsidR="00235963" w:rsidRPr="00C23CD0" w:rsidRDefault="00235963">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Aláhúzással kérjük jelölni a választ.</w:t>
      </w:r>
    </w:p>
  </w:footnote>
  <w:footnote w:id="20">
    <w:p w:rsidR="00235963" w:rsidRPr="00C23CD0" w:rsidRDefault="00235963">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w:t>
      </w:r>
      <w:r w:rsidRPr="00C23CD0">
        <w:rPr>
          <w:rFonts w:ascii="Georgia" w:hAnsi="Georgia"/>
          <w:sz w:val="24"/>
          <w:szCs w:val="24"/>
        </w:rPr>
        <w:t>Azonos időszak alatt több megrendelő részére végzett szolgáltatás egyszer történő figyelembe vételével meghatározva.</w:t>
      </w:r>
    </w:p>
  </w:footnote>
  <w:footnote w:id="21">
    <w:p w:rsidR="00235963" w:rsidRPr="00C23CD0" w:rsidRDefault="00235963" w:rsidP="002421FE">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w:t>
      </w:r>
      <w:r w:rsidRPr="00C23CD0">
        <w:rPr>
          <w:rFonts w:ascii="Georgia" w:hAnsi="Georgia"/>
          <w:sz w:val="24"/>
          <w:szCs w:val="24"/>
        </w:rPr>
        <w:t>Azonos időszak alatt több megrendelő részére végzett szolgáltatás egyszer történő figyelembe vételével meghatározva.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7498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AE60EB"/>
    <w:multiLevelType w:val="hybridMultilevel"/>
    <w:tmpl w:val="D99023CE"/>
    <w:lvl w:ilvl="0" w:tplc="8398DC68">
      <w:start w:val="1"/>
      <w:numFmt w:val="bullet"/>
      <w:lvlText w:val="-"/>
      <w:lvlJc w:val="left"/>
      <w:pPr>
        <w:ind w:left="2487" w:hanging="360"/>
      </w:pPr>
      <w:rPr>
        <w:rFonts w:ascii="SimSun-ExtB" w:eastAsia="SimSun-ExtB" w:hAnsi="SimSun-ExtB" w:hint="eastAsia"/>
      </w:rPr>
    </w:lvl>
    <w:lvl w:ilvl="1" w:tplc="040E0003">
      <w:start w:val="1"/>
      <w:numFmt w:val="bullet"/>
      <w:lvlText w:val="o"/>
      <w:lvlJc w:val="left"/>
      <w:pPr>
        <w:ind w:left="3207" w:hanging="360"/>
      </w:pPr>
      <w:rPr>
        <w:rFonts w:ascii="Courier New" w:hAnsi="Courier New" w:cs="Courier New" w:hint="default"/>
      </w:rPr>
    </w:lvl>
    <w:lvl w:ilvl="2" w:tplc="040E0005">
      <w:start w:val="1"/>
      <w:numFmt w:val="bullet"/>
      <w:lvlText w:val=""/>
      <w:lvlJc w:val="left"/>
      <w:pPr>
        <w:ind w:left="3927" w:hanging="360"/>
      </w:pPr>
      <w:rPr>
        <w:rFonts w:ascii="Wingdings" w:hAnsi="Wingdings" w:hint="default"/>
      </w:rPr>
    </w:lvl>
    <w:lvl w:ilvl="3" w:tplc="040E0001">
      <w:start w:val="1"/>
      <w:numFmt w:val="bullet"/>
      <w:lvlText w:val=""/>
      <w:lvlJc w:val="left"/>
      <w:pPr>
        <w:ind w:left="4647" w:hanging="360"/>
      </w:pPr>
      <w:rPr>
        <w:rFonts w:ascii="Symbol" w:hAnsi="Symbol" w:hint="default"/>
      </w:rPr>
    </w:lvl>
    <w:lvl w:ilvl="4" w:tplc="040E0003">
      <w:start w:val="1"/>
      <w:numFmt w:val="bullet"/>
      <w:lvlText w:val="o"/>
      <w:lvlJc w:val="left"/>
      <w:pPr>
        <w:ind w:left="5367" w:hanging="360"/>
      </w:pPr>
      <w:rPr>
        <w:rFonts w:ascii="Courier New" w:hAnsi="Courier New" w:cs="Courier New" w:hint="default"/>
      </w:rPr>
    </w:lvl>
    <w:lvl w:ilvl="5" w:tplc="040E0005">
      <w:start w:val="1"/>
      <w:numFmt w:val="bullet"/>
      <w:lvlText w:val=""/>
      <w:lvlJc w:val="left"/>
      <w:pPr>
        <w:ind w:left="6087" w:hanging="360"/>
      </w:pPr>
      <w:rPr>
        <w:rFonts w:ascii="Wingdings" w:hAnsi="Wingdings" w:hint="default"/>
      </w:rPr>
    </w:lvl>
    <w:lvl w:ilvl="6" w:tplc="040E0001">
      <w:start w:val="1"/>
      <w:numFmt w:val="bullet"/>
      <w:lvlText w:val=""/>
      <w:lvlJc w:val="left"/>
      <w:pPr>
        <w:ind w:left="6807" w:hanging="360"/>
      </w:pPr>
      <w:rPr>
        <w:rFonts w:ascii="Symbol" w:hAnsi="Symbol" w:hint="default"/>
      </w:rPr>
    </w:lvl>
    <w:lvl w:ilvl="7" w:tplc="040E0003">
      <w:start w:val="1"/>
      <w:numFmt w:val="bullet"/>
      <w:lvlText w:val="o"/>
      <w:lvlJc w:val="left"/>
      <w:pPr>
        <w:ind w:left="7527" w:hanging="360"/>
      </w:pPr>
      <w:rPr>
        <w:rFonts w:ascii="Courier New" w:hAnsi="Courier New" w:cs="Courier New" w:hint="default"/>
      </w:rPr>
    </w:lvl>
    <w:lvl w:ilvl="8" w:tplc="040E0005">
      <w:start w:val="1"/>
      <w:numFmt w:val="bullet"/>
      <w:lvlText w:val=""/>
      <w:lvlJc w:val="left"/>
      <w:pPr>
        <w:ind w:left="8247" w:hanging="360"/>
      </w:pPr>
      <w:rPr>
        <w:rFonts w:ascii="Wingdings" w:hAnsi="Wingdings" w:hint="default"/>
      </w:rPr>
    </w:lvl>
  </w:abstractNum>
  <w:abstractNum w:abstractNumId="2" w15:restartNumberingAfterBreak="0">
    <w:nsid w:val="0A692047"/>
    <w:multiLevelType w:val="hybridMultilevel"/>
    <w:tmpl w:val="191CAB28"/>
    <w:lvl w:ilvl="0" w:tplc="040E0017">
      <w:start w:val="1"/>
      <w:numFmt w:val="lowerLetter"/>
      <w:lvlText w:val="%1)"/>
      <w:lvlJc w:val="left"/>
      <w:pPr>
        <w:ind w:left="1713" w:hanging="360"/>
      </w:pPr>
    </w:lvl>
    <w:lvl w:ilvl="1" w:tplc="040E0019">
      <w:start w:val="1"/>
      <w:numFmt w:val="lowerLetter"/>
      <w:lvlText w:val="%2."/>
      <w:lvlJc w:val="left"/>
      <w:pPr>
        <w:ind w:left="2433" w:hanging="360"/>
      </w:pPr>
    </w:lvl>
    <w:lvl w:ilvl="2" w:tplc="040E001B" w:tentative="1">
      <w:start w:val="1"/>
      <w:numFmt w:val="lowerRoman"/>
      <w:lvlText w:val="%3."/>
      <w:lvlJc w:val="right"/>
      <w:pPr>
        <w:ind w:left="3153" w:hanging="180"/>
      </w:pPr>
    </w:lvl>
    <w:lvl w:ilvl="3" w:tplc="040E000F" w:tentative="1">
      <w:start w:val="1"/>
      <w:numFmt w:val="decimal"/>
      <w:lvlText w:val="%4."/>
      <w:lvlJc w:val="left"/>
      <w:pPr>
        <w:ind w:left="3873" w:hanging="360"/>
      </w:pPr>
    </w:lvl>
    <w:lvl w:ilvl="4" w:tplc="040E0019" w:tentative="1">
      <w:start w:val="1"/>
      <w:numFmt w:val="lowerLetter"/>
      <w:lvlText w:val="%5."/>
      <w:lvlJc w:val="left"/>
      <w:pPr>
        <w:ind w:left="4593" w:hanging="360"/>
      </w:pPr>
    </w:lvl>
    <w:lvl w:ilvl="5" w:tplc="040E001B" w:tentative="1">
      <w:start w:val="1"/>
      <w:numFmt w:val="lowerRoman"/>
      <w:lvlText w:val="%6."/>
      <w:lvlJc w:val="right"/>
      <w:pPr>
        <w:ind w:left="5313" w:hanging="180"/>
      </w:pPr>
    </w:lvl>
    <w:lvl w:ilvl="6" w:tplc="040E000F" w:tentative="1">
      <w:start w:val="1"/>
      <w:numFmt w:val="decimal"/>
      <w:lvlText w:val="%7."/>
      <w:lvlJc w:val="left"/>
      <w:pPr>
        <w:ind w:left="6033" w:hanging="360"/>
      </w:pPr>
    </w:lvl>
    <w:lvl w:ilvl="7" w:tplc="040E0019" w:tentative="1">
      <w:start w:val="1"/>
      <w:numFmt w:val="lowerLetter"/>
      <w:lvlText w:val="%8."/>
      <w:lvlJc w:val="left"/>
      <w:pPr>
        <w:ind w:left="6753" w:hanging="360"/>
      </w:pPr>
    </w:lvl>
    <w:lvl w:ilvl="8" w:tplc="040E001B" w:tentative="1">
      <w:start w:val="1"/>
      <w:numFmt w:val="lowerRoman"/>
      <w:lvlText w:val="%9."/>
      <w:lvlJc w:val="right"/>
      <w:pPr>
        <w:ind w:left="7473" w:hanging="180"/>
      </w:pPr>
    </w:lvl>
  </w:abstractNum>
  <w:abstractNum w:abstractNumId="3" w15:restartNumberingAfterBreak="0">
    <w:nsid w:val="1190018A"/>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2E90D57"/>
    <w:multiLevelType w:val="multilevel"/>
    <w:tmpl w:val="F5D0EC18"/>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7F063FE"/>
    <w:multiLevelType w:val="hybridMultilevel"/>
    <w:tmpl w:val="9B34A8A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A193A9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F455E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D06475B"/>
    <w:multiLevelType w:val="hybridMultilevel"/>
    <w:tmpl w:val="863650AC"/>
    <w:lvl w:ilvl="0" w:tplc="040E0017">
      <w:start w:val="1"/>
      <w:numFmt w:val="lowerLetter"/>
      <w:lvlText w:val="%1)"/>
      <w:lvlJc w:val="left"/>
      <w:pPr>
        <w:ind w:left="1228" w:hanging="360"/>
      </w:pPr>
      <w:rPr>
        <w:rFonts w:hint="eastAsia"/>
      </w:rPr>
    </w:lvl>
    <w:lvl w:ilvl="1" w:tplc="040E0003">
      <w:start w:val="1"/>
      <w:numFmt w:val="bullet"/>
      <w:lvlText w:val="o"/>
      <w:lvlJc w:val="left"/>
      <w:pPr>
        <w:ind w:left="1948" w:hanging="360"/>
      </w:pPr>
      <w:rPr>
        <w:rFonts w:ascii="Courier New" w:hAnsi="Courier New" w:cs="Courier New" w:hint="default"/>
      </w:rPr>
    </w:lvl>
    <w:lvl w:ilvl="2" w:tplc="040E0005">
      <w:start w:val="1"/>
      <w:numFmt w:val="bullet"/>
      <w:lvlText w:val=""/>
      <w:lvlJc w:val="left"/>
      <w:pPr>
        <w:ind w:left="2668" w:hanging="360"/>
      </w:pPr>
      <w:rPr>
        <w:rFonts w:ascii="Wingdings" w:hAnsi="Wingdings" w:hint="default"/>
      </w:rPr>
    </w:lvl>
    <w:lvl w:ilvl="3" w:tplc="040E0001" w:tentative="1">
      <w:start w:val="1"/>
      <w:numFmt w:val="bullet"/>
      <w:lvlText w:val=""/>
      <w:lvlJc w:val="left"/>
      <w:pPr>
        <w:ind w:left="3388" w:hanging="360"/>
      </w:pPr>
      <w:rPr>
        <w:rFonts w:ascii="Symbol" w:hAnsi="Symbol" w:hint="default"/>
      </w:rPr>
    </w:lvl>
    <w:lvl w:ilvl="4" w:tplc="040E0003" w:tentative="1">
      <w:start w:val="1"/>
      <w:numFmt w:val="bullet"/>
      <w:lvlText w:val="o"/>
      <w:lvlJc w:val="left"/>
      <w:pPr>
        <w:ind w:left="4108" w:hanging="360"/>
      </w:pPr>
      <w:rPr>
        <w:rFonts w:ascii="Courier New" w:hAnsi="Courier New" w:cs="Courier New" w:hint="default"/>
      </w:rPr>
    </w:lvl>
    <w:lvl w:ilvl="5" w:tplc="040E0005" w:tentative="1">
      <w:start w:val="1"/>
      <w:numFmt w:val="bullet"/>
      <w:lvlText w:val=""/>
      <w:lvlJc w:val="left"/>
      <w:pPr>
        <w:ind w:left="4828" w:hanging="360"/>
      </w:pPr>
      <w:rPr>
        <w:rFonts w:ascii="Wingdings" w:hAnsi="Wingdings" w:hint="default"/>
      </w:rPr>
    </w:lvl>
    <w:lvl w:ilvl="6" w:tplc="040E0001" w:tentative="1">
      <w:start w:val="1"/>
      <w:numFmt w:val="bullet"/>
      <w:lvlText w:val=""/>
      <w:lvlJc w:val="left"/>
      <w:pPr>
        <w:ind w:left="5548" w:hanging="360"/>
      </w:pPr>
      <w:rPr>
        <w:rFonts w:ascii="Symbol" w:hAnsi="Symbol" w:hint="default"/>
      </w:rPr>
    </w:lvl>
    <w:lvl w:ilvl="7" w:tplc="040E0003" w:tentative="1">
      <w:start w:val="1"/>
      <w:numFmt w:val="bullet"/>
      <w:lvlText w:val="o"/>
      <w:lvlJc w:val="left"/>
      <w:pPr>
        <w:ind w:left="6268" w:hanging="360"/>
      </w:pPr>
      <w:rPr>
        <w:rFonts w:ascii="Courier New" w:hAnsi="Courier New" w:cs="Courier New" w:hint="default"/>
      </w:rPr>
    </w:lvl>
    <w:lvl w:ilvl="8" w:tplc="040E0005" w:tentative="1">
      <w:start w:val="1"/>
      <w:numFmt w:val="bullet"/>
      <w:lvlText w:val=""/>
      <w:lvlJc w:val="left"/>
      <w:pPr>
        <w:ind w:left="6988" w:hanging="360"/>
      </w:pPr>
      <w:rPr>
        <w:rFonts w:ascii="Wingdings" w:hAnsi="Wingdings" w:hint="default"/>
      </w:rPr>
    </w:lvl>
  </w:abstractNum>
  <w:abstractNum w:abstractNumId="9" w15:restartNumberingAfterBreak="0">
    <w:nsid w:val="44A52516"/>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536939FD"/>
    <w:multiLevelType w:val="multilevel"/>
    <w:tmpl w:val="040E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1" w15:restartNumberingAfterBreak="0">
    <w:nsid w:val="5CA1492E"/>
    <w:multiLevelType w:val="hybridMultilevel"/>
    <w:tmpl w:val="60923AE0"/>
    <w:lvl w:ilvl="0" w:tplc="040E0017">
      <w:start w:val="1"/>
      <w:numFmt w:val="lowerLetter"/>
      <w:lvlText w:val="%1)"/>
      <w:lvlJc w:val="left"/>
      <w:pPr>
        <w:ind w:left="1920" w:hanging="360"/>
      </w:pPr>
    </w:lvl>
    <w:lvl w:ilvl="1" w:tplc="040E0019" w:tentative="1">
      <w:start w:val="1"/>
      <w:numFmt w:val="lowerLetter"/>
      <w:lvlText w:val="%2."/>
      <w:lvlJc w:val="left"/>
      <w:pPr>
        <w:ind w:left="2640" w:hanging="360"/>
      </w:pPr>
    </w:lvl>
    <w:lvl w:ilvl="2" w:tplc="040E001B" w:tentative="1">
      <w:start w:val="1"/>
      <w:numFmt w:val="lowerRoman"/>
      <w:lvlText w:val="%3."/>
      <w:lvlJc w:val="right"/>
      <w:pPr>
        <w:ind w:left="3360" w:hanging="180"/>
      </w:pPr>
    </w:lvl>
    <w:lvl w:ilvl="3" w:tplc="040E000F" w:tentative="1">
      <w:start w:val="1"/>
      <w:numFmt w:val="decimal"/>
      <w:lvlText w:val="%4."/>
      <w:lvlJc w:val="left"/>
      <w:pPr>
        <w:ind w:left="4080" w:hanging="360"/>
      </w:pPr>
    </w:lvl>
    <w:lvl w:ilvl="4" w:tplc="040E0019" w:tentative="1">
      <w:start w:val="1"/>
      <w:numFmt w:val="lowerLetter"/>
      <w:lvlText w:val="%5."/>
      <w:lvlJc w:val="left"/>
      <w:pPr>
        <w:ind w:left="4800" w:hanging="360"/>
      </w:pPr>
    </w:lvl>
    <w:lvl w:ilvl="5" w:tplc="040E001B" w:tentative="1">
      <w:start w:val="1"/>
      <w:numFmt w:val="lowerRoman"/>
      <w:lvlText w:val="%6."/>
      <w:lvlJc w:val="right"/>
      <w:pPr>
        <w:ind w:left="5520" w:hanging="180"/>
      </w:pPr>
    </w:lvl>
    <w:lvl w:ilvl="6" w:tplc="040E000F" w:tentative="1">
      <w:start w:val="1"/>
      <w:numFmt w:val="decimal"/>
      <w:lvlText w:val="%7."/>
      <w:lvlJc w:val="left"/>
      <w:pPr>
        <w:ind w:left="6240" w:hanging="360"/>
      </w:pPr>
    </w:lvl>
    <w:lvl w:ilvl="7" w:tplc="040E0019" w:tentative="1">
      <w:start w:val="1"/>
      <w:numFmt w:val="lowerLetter"/>
      <w:lvlText w:val="%8."/>
      <w:lvlJc w:val="left"/>
      <w:pPr>
        <w:ind w:left="6960" w:hanging="360"/>
      </w:pPr>
    </w:lvl>
    <w:lvl w:ilvl="8" w:tplc="040E001B" w:tentative="1">
      <w:start w:val="1"/>
      <w:numFmt w:val="lowerRoman"/>
      <w:lvlText w:val="%9."/>
      <w:lvlJc w:val="right"/>
      <w:pPr>
        <w:ind w:left="7680" w:hanging="180"/>
      </w:pPr>
    </w:lvl>
  </w:abstractNum>
  <w:abstractNum w:abstractNumId="12" w15:restartNumberingAfterBreak="0">
    <w:nsid w:val="641E20BF"/>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F322C0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F5D1F72"/>
    <w:multiLevelType w:val="hybridMultilevel"/>
    <w:tmpl w:val="8C946EE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7B2358F"/>
    <w:multiLevelType w:val="hybridMultilevel"/>
    <w:tmpl w:val="C3F8A8A6"/>
    <w:lvl w:ilvl="0" w:tplc="040E0017">
      <w:start w:val="1"/>
      <w:numFmt w:val="lowerLetter"/>
      <w:lvlText w:val="%1)"/>
      <w:lvlJc w:val="left"/>
      <w:pPr>
        <w:ind w:left="1584" w:hanging="360"/>
      </w:pPr>
    </w:lvl>
    <w:lvl w:ilvl="1" w:tplc="040E0019" w:tentative="1">
      <w:start w:val="1"/>
      <w:numFmt w:val="lowerLetter"/>
      <w:lvlText w:val="%2."/>
      <w:lvlJc w:val="left"/>
      <w:pPr>
        <w:ind w:left="2304" w:hanging="360"/>
      </w:pPr>
    </w:lvl>
    <w:lvl w:ilvl="2" w:tplc="040E001B" w:tentative="1">
      <w:start w:val="1"/>
      <w:numFmt w:val="lowerRoman"/>
      <w:lvlText w:val="%3."/>
      <w:lvlJc w:val="right"/>
      <w:pPr>
        <w:ind w:left="3024" w:hanging="180"/>
      </w:pPr>
    </w:lvl>
    <w:lvl w:ilvl="3" w:tplc="040E000F" w:tentative="1">
      <w:start w:val="1"/>
      <w:numFmt w:val="decimal"/>
      <w:lvlText w:val="%4."/>
      <w:lvlJc w:val="left"/>
      <w:pPr>
        <w:ind w:left="3744" w:hanging="360"/>
      </w:pPr>
    </w:lvl>
    <w:lvl w:ilvl="4" w:tplc="040E0019" w:tentative="1">
      <w:start w:val="1"/>
      <w:numFmt w:val="lowerLetter"/>
      <w:lvlText w:val="%5."/>
      <w:lvlJc w:val="left"/>
      <w:pPr>
        <w:ind w:left="4464" w:hanging="360"/>
      </w:pPr>
    </w:lvl>
    <w:lvl w:ilvl="5" w:tplc="040E001B" w:tentative="1">
      <w:start w:val="1"/>
      <w:numFmt w:val="lowerRoman"/>
      <w:lvlText w:val="%6."/>
      <w:lvlJc w:val="right"/>
      <w:pPr>
        <w:ind w:left="5184" w:hanging="180"/>
      </w:pPr>
    </w:lvl>
    <w:lvl w:ilvl="6" w:tplc="040E000F" w:tentative="1">
      <w:start w:val="1"/>
      <w:numFmt w:val="decimal"/>
      <w:lvlText w:val="%7."/>
      <w:lvlJc w:val="left"/>
      <w:pPr>
        <w:ind w:left="5904" w:hanging="360"/>
      </w:pPr>
    </w:lvl>
    <w:lvl w:ilvl="7" w:tplc="040E0019" w:tentative="1">
      <w:start w:val="1"/>
      <w:numFmt w:val="lowerLetter"/>
      <w:lvlText w:val="%8."/>
      <w:lvlJc w:val="left"/>
      <w:pPr>
        <w:ind w:left="6624" w:hanging="360"/>
      </w:pPr>
    </w:lvl>
    <w:lvl w:ilvl="8" w:tplc="040E001B" w:tentative="1">
      <w:start w:val="1"/>
      <w:numFmt w:val="lowerRoman"/>
      <w:lvlText w:val="%9."/>
      <w:lvlJc w:val="right"/>
      <w:pPr>
        <w:ind w:left="7344" w:hanging="180"/>
      </w:pPr>
    </w:lvl>
  </w:abstractNum>
  <w:abstractNum w:abstractNumId="16" w15:restartNumberingAfterBreak="0">
    <w:nsid w:val="7D4F1FF7"/>
    <w:multiLevelType w:val="hybridMultilevel"/>
    <w:tmpl w:val="95E0329A"/>
    <w:lvl w:ilvl="0" w:tplc="040E0017">
      <w:start w:val="1"/>
      <w:numFmt w:val="lowerLetter"/>
      <w:lvlText w:val="%1)"/>
      <w:lvlJc w:val="left"/>
      <w:pPr>
        <w:ind w:left="2487" w:hanging="360"/>
      </w:pPr>
    </w:lvl>
    <w:lvl w:ilvl="1" w:tplc="040E0019" w:tentative="1">
      <w:start w:val="1"/>
      <w:numFmt w:val="lowerLetter"/>
      <w:lvlText w:val="%2."/>
      <w:lvlJc w:val="left"/>
      <w:pPr>
        <w:ind w:left="3207" w:hanging="360"/>
      </w:pPr>
    </w:lvl>
    <w:lvl w:ilvl="2" w:tplc="040E001B" w:tentative="1">
      <w:start w:val="1"/>
      <w:numFmt w:val="lowerRoman"/>
      <w:lvlText w:val="%3."/>
      <w:lvlJc w:val="right"/>
      <w:pPr>
        <w:ind w:left="3927" w:hanging="180"/>
      </w:pPr>
    </w:lvl>
    <w:lvl w:ilvl="3" w:tplc="040E000F" w:tentative="1">
      <w:start w:val="1"/>
      <w:numFmt w:val="decimal"/>
      <w:lvlText w:val="%4."/>
      <w:lvlJc w:val="left"/>
      <w:pPr>
        <w:ind w:left="4647" w:hanging="360"/>
      </w:pPr>
    </w:lvl>
    <w:lvl w:ilvl="4" w:tplc="040E0019" w:tentative="1">
      <w:start w:val="1"/>
      <w:numFmt w:val="lowerLetter"/>
      <w:lvlText w:val="%5."/>
      <w:lvlJc w:val="left"/>
      <w:pPr>
        <w:ind w:left="5367" w:hanging="360"/>
      </w:pPr>
    </w:lvl>
    <w:lvl w:ilvl="5" w:tplc="040E001B" w:tentative="1">
      <w:start w:val="1"/>
      <w:numFmt w:val="lowerRoman"/>
      <w:lvlText w:val="%6."/>
      <w:lvlJc w:val="right"/>
      <w:pPr>
        <w:ind w:left="6087" w:hanging="180"/>
      </w:pPr>
    </w:lvl>
    <w:lvl w:ilvl="6" w:tplc="040E000F" w:tentative="1">
      <w:start w:val="1"/>
      <w:numFmt w:val="decimal"/>
      <w:lvlText w:val="%7."/>
      <w:lvlJc w:val="left"/>
      <w:pPr>
        <w:ind w:left="6807" w:hanging="360"/>
      </w:pPr>
    </w:lvl>
    <w:lvl w:ilvl="7" w:tplc="040E0019" w:tentative="1">
      <w:start w:val="1"/>
      <w:numFmt w:val="lowerLetter"/>
      <w:lvlText w:val="%8."/>
      <w:lvlJc w:val="left"/>
      <w:pPr>
        <w:ind w:left="7527" w:hanging="360"/>
      </w:pPr>
    </w:lvl>
    <w:lvl w:ilvl="8" w:tplc="040E001B" w:tentative="1">
      <w:start w:val="1"/>
      <w:numFmt w:val="lowerRoman"/>
      <w:lvlText w:val="%9."/>
      <w:lvlJc w:val="right"/>
      <w:pPr>
        <w:ind w:left="8247" w:hanging="180"/>
      </w:pPr>
    </w:lvl>
  </w:abstractNum>
  <w:num w:numId="1">
    <w:abstractNumId w:val="4"/>
  </w:num>
  <w:num w:numId="2">
    <w:abstractNumId w:val="13"/>
  </w:num>
  <w:num w:numId="3">
    <w:abstractNumId w:val="11"/>
  </w:num>
  <w:num w:numId="4">
    <w:abstractNumId w:val="12"/>
  </w:num>
  <w:num w:numId="5">
    <w:abstractNumId w:val="8"/>
  </w:num>
  <w:num w:numId="6">
    <w:abstractNumId w:val="15"/>
  </w:num>
  <w:num w:numId="7">
    <w:abstractNumId w:val="6"/>
  </w:num>
  <w:num w:numId="8">
    <w:abstractNumId w:val="0"/>
  </w:num>
  <w:num w:numId="9">
    <w:abstractNumId w:val="9"/>
  </w:num>
  <w:num w:numId="10">
    <w:abstractNumId w:val="3"/>
  </w:num>
  <w:num w:numId="11">
    <w:abstractNumId w:val="10"/>
  </w:num>
  <w:num w:numId="12">
    <w:abstractNumId w:val="7"/>
  </w:num>
  <w:num w:numId="13">
    <w:abstractNumId w:val="14"/>
  </w:num>
  <w:num w:numId="14">
    <w:abstractNumId w:val="2"/>
  </w:num>
  <w:num w:numId="15">
    <w:abstractNumId w:val="5"/>
  </w:num>
  <w:num w:numId="16">
    <w:abstractNumId w:val="16"/>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BDC"/>
    <w:rsid w:val="00025613"/>
    <w:rsid w:val="0004200A"/>
    <w:rsid w:val="000475A3"/>
    <w:rsid w:val="0007016F"/>
    <w:rsid w:val="000A0176"/>
    <w:rsid w:val="000A58E7"/>
    <w:rsid w:val="000E12AA"/>
    <w:rsid w:val="0010785E"/>
    <w:rsid w:val="00112F4B"/>
    <w:rsid w:val="001233DE"/>
    <w:rsid w:val="00132D30"/>
    <w:rsid w:val="0013747F"/>
    <w:rsid w:val="00152F99"/>
    <w:rsid w:val="001540FD"/>
    <w:rsid w:val="0017761A"/>
    <w:rsid w:val="00190DD2"/>
    <w:rsid w:val="001B6246"/>
    <w:rsid w:val="001E488F"/>
    <w:rsid w:val="001F3BDC"/>
    <w:rsid w:val="00211F6D"/>
    <w:rsid w:val="00231E37"/>
    <w:rsid w:val="00235963"/>
    <w:rsid w:val="002421FE"/>
    <w:rsid w:val="002745BE"/>
    <w:rsid w:val="0029214C"/>
    <w:rsid w:val="002B77E8"/>
    <w:rsid w:val="002C66E5"/>
    <w:rsid w:val="002F0E13"/>
    <w:rsid w:val="00322E08"/>
    <w:rsid w:val="00372AF4"/>
    <w:rsid w:val="003B1C42"/>
    <w:rsid w:val="00435297"/>
    <w:rsid w:val="004438E0"/>
    <w:rsid w:val="00451271"/>
    <w:rsid w:val="004A3970"/>
    <w:rsid w:val="004B59BD"/>
    <w:rsid w:val="004D2365"/>
    <w:rsid w:val="004D3A6C"/>
    <w:rsid w:val="004D5B83"/>
    <w:rsid w:val="004E031F"/>
    <w:rsid w:val="0051301C"/>
    <w:rsid w:val="00537863"/>
    <w:rsid w:val="0055467C"/>
    <w:rsid w:val="00576B02"/>
    <w:rsid w:val="005775D8"/>
    <w:rsid w:val="00596644"/>
    <w:rsid w:val="005A3442"/>
    <w:rsid w:val="005B2A89"/>
    <w:rsid w:val="005C2395"/>
    <w:rsid w:val="005C40BC"/>
    <w:rsid w:val="00636741"/>
    <w:rsid w:val="006A5F5B"/>
    <w:rsid w:val="006A73DC"/>
    <w:rsid w:val="006B1D8E"/>
    <w:rsid w:val="006B2CAC"/>
    <w:rsid w:val="006D6987"/>
    <w:rsid w:val="00744D18"/>
    <w:rsid w:val="007525D9"/>
    <w:rsid w:val="00763A2A"/>
    <w:rsid w:val="0076464D"/>
    <w:rsid w:val="00790381"/>
    <w:rsid w:val="007C0D0D"/>
    <w:rsid w:val="007F715E"/>
    <w:rsid w:val="00822225"/>
    <w:rsid w:val="008470BD"/>
    <w:rsid w:val="00851902"/>
    <w:rsid w:val="00865E7A"/>
    <w:rsid w:val="008B6AE2"/>
    <w:rsid w:val="008C08F2"/>
    <w:rsid w:val="008C28AB"/>
    <w:rsid w:val="008C5288"/>
    <w:rsid w:val="008F2A5D"/>
    <w:rsid w:val="00901076"/>
    <w:rsid w:val="0097795F"/>
    <w:rsid w:val="00985678"/>
    <w:rsid w:val="009B23BD"/>
    <w:rsid w:val="009B659C"/>
    <w:rsid w:val="009C6381"/>
    <w:rsid w:val="009F7561"/>
    <w:rsid w:val="00A15303"/>
    <w:rsid w:val="00A87FB1"/>
    <w:rsid w:val="00AA1B21"/>
    <w:rsid w:val="00AA2488"/>
    <w:rsid w:val="00AC2F87"/>
    <w:rsid w:val="00AD16BA"/>
    <w:rsid w:val="00AE2DEF"/>
    <w:rsid w:val="00AF6287"/>
    <w:rsid w:val="00B1580D"/>
    <w:rsid w:val="00B27B1F"/>
    <w:rsid w:val="00B43248"/>
    <w:rsid w:val="00B657E2"/>
    <w:rsid w:val="00B8765B"/>
    <w:rsid w:val="00B90DF9"/>
    <w:rsid w:val="00BC473E"/>
    <w:rsid w:val="00BF1DC3"/>
    <w:rsid w:val="00C23CD0"/>
    <w:rsid w:val="00C40A51"/>
    <w:rsid w:val="00CB65F2"/>
    <w:rsid w:val="00CC2EFE"/>
    <w:rsid w:val="00CE4594"/>
    <w:rsid w:val="00CE6F4E"/>
    <w:rsid w:val="00D13EB2"/>
    <w:rsid w:val="00D26B64"/>
    <w:rsid w:val="00D53A9E"/>
    <w:rsid w:val="00D73B40"/>
    <w:rsid w:val="00D7717D"/>
    <w:rsid w:val="00D96E53"/>
    <w:rsid w:val="00D978E2"/>
    <w:rsid w:val="00DB1504"/>
    <w:rsid w:val="00DB38D0"/>
    <w:rsid w:val="00DB5CC2"/>
    <w:rsid w:val="00DD015E"/>
    <w:rsid w:val="00E043C6"/>
    <w:rsid w:val="00E05EBF"/>
    <w:rsid w:val="00E22848"/>
    <w:rsid w:val="00E32A80"/>
    <w:rsid w:val="00E43BF3"/>
    <w:rsid w:val="00E5762D"/>
    <w:rsid w:val="00E95933"/>
    <w:rsid w:val="00ED7F07"/>
    <w:rsid w:val="00F1048E"/>
    <w:rsid w:val="00F42824"/>
    <w:rsid w:val="00F452C8"/>
    <w:rsid w:val="00F6073D"/>
    <w:rsid w:val="00F71B0F"/>
    <w:rsid w:val="00F96AC7"/>
    <w:rsid w:val="00FC32E5"/>
    <w:rsid w:val="00FC63E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16CB1D-53FC-42E0-9A7A-407D4B9D4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F3BDC"/>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1F3BDC"/>
    <w:pPr>
      <w:keepNext/>
      <w:autoSpaceDE w:val="0"/>
      <w:autoSpaceDN w:val="0"/>
      <w:adjustRightInd w:val="0"/>
      <w:jc w:val="center"/>
      <w:outlineLvl w:val="0"/>
    </w:pPr>
    <w:rPr>
      <w:rFonts w:ascii="Georgia" w:hAnsi="Georgia"/>
      <w:b/>
    </w:rPr>
  </w:style>
  <w:style w:type="paragraph" w:styleId="Cmsor2">
    <w:name w:val="heading 2"/>
    <w:basedOn w:val="Norml"/>
    <w:next w:val="Norml"/>
    <w:link w:val="Cmsor2Char"/>
    <w:uiPriority w:val="9"/>
    <w:unhideWhenUsed/>
    <w:qFormat/>
    <w:rsid w:val="001F3BD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1F3BDC"/>
    <w:rPr>
      <w:rFonts w:ascii="Georgia" w:eastAsia="Times New Roman" w:hAnsi="Georgia" w:cs="Times New Roman"/>
      <w:b/>
      <w:sz w:val="24"/>
      <w:szCs w:val="24"/>
      <w:lang w:eastAsia="hu-HU"/>
    </w:rPr>
  </w:style>
  <w:style w:type="character" w:customStyle="1" w:styleId="Cmsor2Char">
    <w:name w:val="Címsor 2 Char"/>
    <w:basedOn w:val="Bekezdsalapbettpusa"/>
    <w:link w:val="Cmsor2"/>
    <w:uiPriority w:val="9"/>
    <w:rsid w:val="001F3BDC"/>
    <w:rPr>
      <w:rFonts w:asciiTheme="majorHAnsi" w:eastAsiaTheme="majorEastAsia" w:hAnsiTheme="majorHAnsi" w:cstheme="majorBidi"/>
      <w:color w:val="2E74B5" w:themeColor="accent1" w:themeShade="BF"/>
      <w:sz w:val="26"/>
      <w:szCs w:val="26"/>
      <w:lang w:eastAsia="hu-HU"/>
    </w:rPr>
  </w:style>
  <w:style w:type="character" w:styleId="Hiperhivatkozs">
    <w:name w:val="Hyperlink"/>
    <w:uiPriority w:val="99"/>
    <w:rsid w:val="001F3BDC"/>
    <w:rPr>
      <w:color w:val="0000FF"/>
      <w:u w:val="single"/>
    </w:rPr>
  </w:style>
  <w:style w:type="paragraph" w:styleId="Listaszerbekezds">
    <w:name w:val="List Paragraph"/>
    <w:basedOn w:val="Norml"/>
    <w:link w:val="ListaszerbekezdsChar"/>
    <w:uiPriority w:val="34"/>
    <w:qFormat/>
    <w:rsid w:val="001F3BDC"/>
    <w:pPr>
      <w:ind w:left="708"/>
    </w:pPr>
    <w:rPr>
      <w:lang w:val="x-none" w:eastAsia="x-none"/>
    </w:rPr>
  </w:style>
  <w:style w:type="character" w:customStyle="1" w:styleId="ListaszerbekezdsChar">
    <w:name w:val="Listaszerű bekezdés Char"/>
    <w:link w:val="Listaszerbekezds"/>
    <w:uiPriority w:val="34"/>
    <w:locked/>
    <w:rsid w:val="001F3BDC"/>
    <w:rPr>
      <w:rFonts w:ascii="Times New Roman" w:eastAsia="Times New Roman" w:hAnsi="Times New Roman" w:cs="Times New Roman"/>
      <w:sz w:val="24"/>
      <w:szCs w:val="24"/>
      <w:lang w:val="x-none" w:eastAsia="x-none"/>
    </w:rPr>
  </w:style>
  <w:style w:type="paragraph" w:styleId="llb">
    <w:name w:val="footer"/>
    <w:basedOn w:val="Norml"/>
    <w:link w:val="llbChar"/>
    <w:uiPriority w:val="99"/>
    <w:unhideWhenUsed/>
    <w:rsid w:val="001F3BDC"/>
    <w:pPr>
      <w:tabs>
        <w:tab w:val="center" w:pos="4536"/>
        <w:tab w:val="right" w:pos="9072"/>
      </w:tabs>
    </w:pPr>
  </w:style>
  <w:style w:type="character" w:customStyle="1" w:styleId="llbChar">
    <w:name w:val="Élőláb Char"/>
    <w:basedOn w:val="Bekezdsalapbettpusa"/>
    <w:link w:val="llb"/>
    <w:uiPriority w:val="99"/>
    <w:rsid w:val="001F3BDC"/>
    <w:rPr>
      <w:rFonts w:ascii="Times New Roman" w:eastAsia="Times New Roman" w:hAnsi="Times New Roman" w:cs="Times New Roman"/>
      <w:sz w:val="24"/>
      <w:szCs w:val="24"/>
      <w:lang w:eastAsia="hu-HU"/>
    </w:rPr>
  </w:style>
  <w:style w:type="paragraph" w:styleId="Lbjegyzetszveg">
    <w:name w:val="footnote text"/>
    <w:aliases w:val="Footnote Text Char Char,Footnote Text Char,Lábjegyzetszöveg Char1 Char,Lábjegyzetszöveg Char Char Char,Footnote Char Char Char,Char1 Char Char Char,Footnote Char1 Char,Char1 Char1 Char,Footnote Char,Char1 Char, Char1 Char Char Char"/>
    <w:basedOn w:val="Norml"/>
    <w:link w:val="LbjegyzetszvegChar"/>
    <w:uiPriority w:val="99"/>
    <w:unhideWhenUsed/>
    <w:qFormat/>
    <w:rsid w:val="001F3BDC"/>
    <w:rPr>
      <w:sz w:val="20"/>
      <w:szCs w:val="20"/>
    </w:rPr>
  </w:style>
  <w:style w:type="character" w:customStyle="1" w:styleId="LbjegyzetszvegChar">
    <w:name w:val="Lábjegyzetszöveg Char"/>
    <w:aliases w:val="Footnote Text Char Char Char,Footnote Text Char Char1,Lábjegyzetszöveg Char1 Char Char,Lábjegyzetszöveg Char Char Char Char,Footnote Char Char Char Char,Char1 Char Char Char Char,Footnote Char1 Char Char,Char1 Char1 Char Char"/>
    <w:basedOn w:val="Bekezdsalapbettpusa"/>
    <w:link w:val="Lbjegyzetszveg"/>
    <w:uiPriority w:val="99"/>
    <w:rsid w:val="001F3BDC"/>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 Exposant 3 Point,Footnote Reference Number,Exposant 3 Point"/>
    <w:basedOn w:val="Bekezdsalapbettpusa"/>
    <w:uiPriority w:val="99"/>
    <w:unhideWhenUsed/>
    <w:rsid w:val="001F3BDC"/>
    <w:rPr>
      <w:vertAlign w:val="superscript"/>
    </w:rPr>
  </w:style>
  <w:style w:type="table" w:styleId="Rcsostblzat">
    <w:name w:val="Table Grid"/>
    <w:basedOn w:val="Normltblzat"/>
    <w:uiPriority w:val="39"/>
    <w:rsid w:val="001F3B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link w:val="Stlus1Char"/>
    <w:rsid w:val="001F3BDC"/>
    <w:pPr>
      <w:overflowPunct w:val="0"/>
      <w:autoSpaceDE w:val="0"/>
      <w:autoSpaceDN w:val="0"/>
      <w:adjustRightInd w:val="0"/>
      <w:jc w:val="both"/>
      <w:textAlignment w:val="baseline"/>
    </w:pPr>
    <w:rPr>
      <w:color w:val="000000"/>
      <w:szCs w:val="20"/>
    </w:rPr>
  </w:style>
  <w:style w:type="character" w:customStyle="1" w:styleId="Stlus1Char">
    <w:name w:val="Stílus1 Char"/>
    <w:link w:val="Stlus1"/>
    <w:rsid w:val="001F3BDC"/>
    <w:rPr>
      <w:rFonts w:ascii="Times New Roman" w:eastAsia="Times New Roman" w:hAnsi="Times New Roman" w:cs="Times New Roman"/>
      <w:color w:val="000000"/>
      <w:sz w:val="24"/>
      <w:szCs w:val="20"/>
      <w:lang w:eastAsia="hu-HU"/>
    </w:rPr>
  </w:style>
  <w:style w:type="paragraph" w:styleId="Tartalomjegyzkcmsora">
    <w:name w:val="TOC Heading"/>
    <w:basedOn w:val="Cmsor1"/>
    <w:next w:val="Norml"/>
    <w:uiPriority w:val="39"/>
    <w:unhideWhenUsed/>
    <w:qFormat/>
    <w:rsid w:val="001F3BDC"/>
    <w:pPr>
      <w:keepLines/>
      <w:autoSpaceDE/>
      <w:autoSpaceDN/>
      <w:adjustRightInd/>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J1">
    <w:name w:val="toc 1"/>
    <w:basedOn w:val="Norml"/>
    <w:next w:val="Norml"/>
    <w:autoRedefine/>
    <w:uiPriority w:val="39"/>
    <w:unhideWhenUsed/>
    <w:rsid w:val="00D73B40"/>
    <w:pPr>
      <w:tabs>
        <w:tab w:val="left" w:pos="440"/>
        <w:tab w:val="right" w:leader="dot" w:pos="9062"/>
      </w:tabs>
      <w:spacing w:before="120" w:after="100"/>
    </w:pPr>
  </w:style>
  <w:style w:type="paragraph" w:styleId="TJ2">
    <w:name w:val="toc 2"/>
    <w:basedOn w:val="Norml"/>
    <w:next w:val="Norml"/>
    <w:autoRedefine/>
    <w:uiPriority w:val="39"/>
    <w:unhideWhenUsed/>
    <w:rsid w:val="00D73B40"/>
    <w:pPr>
      <w:tabs>
        <w:tab w:val="left" w:pos="993"/>
        <w:tab w:val="right" w:leader="dot" w:pos="9062"/>
      </w:tabs>
      <w:spacing w:after="100"/>
      <w:ind w:left="240"/>
    </w:pPr>
  </w:style>
  <w:style w:type="paragraph" w:styleId="Szvegtrzs">
    <w:name w:val="Body Text"/>
    <w:basedOn w:val="Norml"/>
    <w:link w:val="SzvegtrzsChar"/>
    <w:rsid w:val="001F3BDC"/>
    <w:pPr>
      <w:tabs>
        <w:tab w:val="left" w:pos="1134"/>
      </w:tabs>
      <w:spacing w:line="360" w:lineRule="auto"/>
      <w:ind w:right="708"/>
      <w:jc w:val="both"/>
    </w:pPr>
    <w:rPr>
      <w:sz w:val="28"/>
      <w:szCs w:val="20"/>
    </w:rPr>
  </w:style>
  <w:style w:type="character" w:customStyle="1" w:styleId="SzvegtrzsChar">
    <w:name w:val="Szövegtörzs Char"/>
    <w:basedOn w:val="Bekezdsalapbettpusa"/>
    <w:link w:val="Szvegtrzs"/>
    <w:rsid w:val="001F3BDC"/>
    <w:rPr>
      <w:rFonts w:ascii="Times New Roman" w:eastAsia="Times New Roman" w:hAnsi="Times New Roman" w:cs="Times New Roman"/>
      <w:sz w:val="28"/>
      <w:szCs w:val="20"/>
      <w:lang w:eastAsia="hu-HU"/>
    </w:rPr>
  </w:style>
  <w:style w:type="paragraph" w:styleId="Buborkszveg">
    <w:name w:val="Balloon Text"/>
    <w:basedOn w:val="Norml"/>
    <w:link w:val="BuborkszvegChar"/>
    <w:uiPriority w:val="99"/>
    <w:semiHidden/>
    <w:unhideWhenUsed/>
    <w:rsid w:val="009B659C"/>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B659C"/>
    <w:rPr>
      <w:rFonts w:ascii="Segoe UI" w:eastAsia="Times New Roman"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zbeszerzes@parlament.hu" TargetMode="External"/><Relationship Id="rId13" Type="http://schemas.openxmlformats.org/officeDocument/2006/relationships/hyperlink" Target="http://uj.jogtar.hu/" TargetMode="External"/><Relationship Id="rId18" Type="http://schemas.openxmlformats.org/officeDocument/2006/relationships/hyperlink" Target="mailto:budapestfv-kh-mmszsz-mu@ommf.gov.hu" TargetMode="External"/><Relationship Id="rId26" Type="http://schemas.openxmlformats.org/officeDocument/2006/relationships/hyperlink" Target="http://uj.jogtar.hu/" TargetMode="External"/><Relationship Id="rId3" Type="http://schemas.openxmlformats.org/officeDocument/2006/relationships/styles" Target="styles.xml"/><Relationship Id="rId21" Type="http://schemas.openxmlformats.org/officeDocument/2006/relationships/hyperlink" Target="http://www.orszagoszoldhatosag.gov.hu"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uj.jogtar.hu/" TargetMode="External"/><Relationship Id="rId17" Type="http://schemas.openxmlformats.org/officeDocument/2006/relationships/hyperlink" Target="https://mail.hm.gov.hu/owa/redir.aspx?C=r7Fgd-vw30a8YeGAj4-bYdB6SdCOcNIIjtWU4LV85mx4Nwn1RPSBxoFDMXAawku6bvmBGZRwuvo.&amp;URL=mailto%3amunkafelugyeleti-foo%40ngm.gov.hu" TargetMode="External"/><Relationship Id="rId25" Type="http://schemas.openxmlformats.org/officeDocument/2006/relationships/hyperlink" Target="http://uj.jogtar.hu/"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budapestfv-kh-mmszsz@ommf.gov.hu" TargetMode="External"/><Relationship Id="rId20" Type="http://schemas.openxmlformats.org/officeDocument/2006/relationships/hyperlink" Target="https://mail.hm.gov.hu/owa/redir.aspx?C=r7Fgd-vw30a8YeGAj4-bYdB6SdCOcNIIjtWU4LV85mx4Nwn1RPSBxoFDMXAawku6bvmBGZRwuvo.&amp;URL=mailto%3atisztifoorvos%40oth.antsz.hu" TargetMode="External"/><Relationship Id="rId29" Type="http://schemas.openxmlformats.org/officeDocument/2006/relationships/hyperlink" Target="http://uj.jogtar.h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j.jogtar.hu/" TargetMode="External"/><Relationship Id="rId24" Type="http://schemas.openxmlformats.org/officeDocument/2006/relationships/hyperlink" Target="http://uj.jogtar.hu/" TargetMode="External"/><Relationship Id="rId32" Type="http://schemas.openxmlformats.org/officeDocument/2006/relationships/hyperlink" Target="http://uj.jogtar.hu/" TargetMode="External"/><Relationship Id="rId5" Type="http://schemas.openxmlformats.org/officeDocument/2006/relationships/webSettings" Target="webSettings.xml"/><Relationship Id="rId15" Type="http://schemas.openxmlformats.org/officeDocument/2006/relationships/hyperlink" Target="mailto:budapestfv-kh-mmszsz@ommf.gov.hu" TargetMode="External"/><Relationship Id="rId23" Type="http://schemas.openxmlformats.org/officeDocument/2006/relationships/hyperlink" Target="http://uj.jogtar.hu/" TargetMode="External"/><Relationship Id="rId28" Type="http://schemas.openxmlformats.org/officeDocument/2006/relationships/hyperlink" Target="http://uj.jogtar.hu/" TargetMode="External"/><Relationship Id="rId10" Type="http://schemas.openxmlformats.org/officeDocument/2006/relationships/hyperlink" Target="http://uj.jogtar.hu/" TargetMode="External"/><Relationship Id="rId19" Type="http://schemas.openxmlformats.org/officeDocument/2006/relationships/hyperlink" Target="mailto:budapestfv-kh-mmszsz@ommf.gov.hu" TargetMode="External"/><Relationship Id="rId31" Type="http://schemas.openxmlformats.org/officeDocument/2006/relationships/hyperlink" Target="http://uj.jogtar.hu/" TargetMode="External"/><Relationship Id="rId4" Type="http://schemas.openxmlformats.org/officeDocument/2006/relationships/settings" Target="settings.xml"/><Relationship Id="rId9" Type="http://schemas.openxmlformats.org/officeDocument/2006/relationships/hyperlink" Target="http://uj.jogtar.hu/" TargetMode="External"/><Relationship Id="rId14" Type="http://schemas.openxmlformats.org/officeDocument/2006/relationships/hyperlink" Target="http://uj.jogtar.hu/" TargetMode="External"/><Relationship Id="rId22" Type="http://schemas.openxmlformats.org/officeDocument/2006/relationships/hyperlink" Target="mailto:tarsadalmifelzarkozas@emmi.gov.hu" TargetMode="External"/><Relationship Id="rId27" Type="http://schemas.openxmlformats.org/officeDocument/2006/relationships/hyperlink" Target="http://uj.jogtar.hu/" TargetMode="External"/><Relationship Id="rId30" Type="http://schemas.openxmlformats.org/officeDocument/2006/relationships/hyperlink" Target="http://uj.jogtar.hu/" TargetMode="Externa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ommf.gov.hu/index.php?akt_menu=229"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1F2B1-4F39-4B67-AB29-FC0445158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4476</Words>
  <Characters>30887</Characters>
  <Application>Microsoft Office Word</Application>
  <DocSecurity>4</DocSecurity>
  <Lines>257</Lines>
  <Paragraphs>70</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35293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2</cp:revision>
  <cp:lastPrinted>2016-11-08T12:04:00Z</cp:lastPrinted>
  <dcterms:created xsi:type="dcterms:W3CDTF">2016-11-10T07:49:00Z</dcterms:created>
  <dcterms:modified xsi:type="dcterms:W3CDTF">2016-11-10T07:49:00Z</dcterms:modified>
</cp:coreProperties>
</file>